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horzAnchor="margin" w:tblpXSpec="center" w:tblpY="570"/>
        <w:tblW w:w="11153" w:type="dxa"/>
        <w:tblLook w:val="04A0" w:firstRow="1" w:lastRow="0" w:firstColumn="1" w:lastColumn="0" w:noHBand="0" w:noVBand="1"/>
      </w:tblPr>
      <w:tblGrid>
        <w:gridCol w:w="2658"/>
        <w:gridCol w:w="2826"/>
        <w:gridCol w:w="2741"/>
        <w:gridCol w:w="2928"/>
      </w:tblGrid>
      <w:tr w:rsidR="00F160A9" w:rsidTr="00BB39B4">
        <w:tc>
          <w:tcPr>
            <w:tcW w:w="2658" w:type="dxa"/>
            <w:tcBorders>
              <w:right w:val="nil"/>
            </w:tcBorders>
            <w:shd w:val="clear" w:color="auto" w:fill="C5E0B3" w:themeFill="accent6" w:themeFillTint="66"/>
          </w:tcPr>
          <w:p w:rsidR="00874BD0" w:rsidRDefault="00874BD0" w:rsidP="00BB39B4"/>
        </w:tc>
        <w:tc>
          <w:tcPr>
            <w:tcW w:w="2826" w:type="dxa"/>
            <w:tcBorders>
              <w:left w:val="nil"/>
              <w:right w:val="nil"/>
            </w:tcBorders>
            <w:shd w:val="clear" w:color="auto" w:fill="C5E0B3" w:themeFill="accent6" w:themeFillTint="66"/>
          </w:tcPr>
          <w:p w:rsidR="00874BD0" w:rsidRDefault="00BA538F" w:rsidP="00BB39B4">
            <w:pPr>
              <w:jc w:val="right"/>
            </w:pPr>
            <w:r w:rsidRPr="008B547A">
              <w:rPr>
                <w:rFonts w:hint="cs"/>
                <w:b/>
                <w:bCs/>
                <w:color w:val="002060"/>
                <w:sz w:val="24"/>
                <w:szCs w:val="24"/>
                <w:rtl/>
                <w:lang w:bidi="fa-IR"/>
              </w:rPr>
              <w:t>مهدی</w:t>
            </w:r>
            <w:r w:rsidRPr="008B547A">
              <w:rPr>
                <w:b/>
                <w:bCs/>
                <w:color w:val="002060"/>
                <w:sz w:val="24"/>
                <w:szCs w:val="24"/>
                <w:rtl/>
                <w:lang w:bidi="fa-IR"/>
              </w:rPr>
              <w:t xml:space="preserve"> </w:t>
            </w:r>
            <w:r w:rsidRPr="008B547A">
              <w:rPr>
                <w:rFonts w:hint="cs"/>
                <w:b/>
                <w:bCs/>
                <w:color w:val="002060"/>
                <w:sz w:val="24"/>
                <w:szCs w:val="24"/>
                <w:rtl/>
                <w:lang w:bidi="fa-IR"/>
              </w:rPr>
              <w:t>اسدی</w:t>
            </w:r>
            <w:r w:rsidRPr="008B547A">
              <w:rPr>
                <w:b/>
                <w:bCs/>
                <w:color w:val="002060"/>
                <w:sz w:val="24"/>
                <w:szCs w:val="24"/>
                <w:rtl/>
                <w:lang w:bidi="fa-IR"/>
              </w:rPr>
              <w:t xml:space="preserve"> </w:t>
            </w:r>
            <w:r w:rsidRPr="008B547A">
              <w:rPr>
                <w:rFonts w:hint="cs"/>
                <w:b/>
                <w:bCs/>
                <w:color w:val="002060"/>
                <w:sz w:val="24"/>
                <w:szCs w:val="24"/>
                <w:rtl/>
                <w:lang w:bidi="fa-IR"/>
              </w:rPr>
              <w:t>قالهری</w:t>
            </w:r>
          </w:p>
        </w:tc>
        <w:tc>
          <w:tcPr>
            <w:tcW w:w="2741" w:type="dxa"/>
            <w:tcBorders>
              <w:left w:val="nil"/>
              <w:right w:val="nil"/>
            </w:tcBorders>
            <w:shd w:val="clear" w:color="auto" w:fill="C5E0B3" w:themeFill="accent6" w:themeFillTint="66"/>
          </w:tcPr>
          <w:p w:rsidR="00874BD0" w:rsidRPr="008B547A" w:rsidRDefault="00E16BDD" w:rsidP="00BB39B4">
            <w:pPr>
              <w:bidi/>
              <w:jc w:val="right"/>
              <w:rPr>
                <w:b/>
                <w:bCs/>
                <w:color w:val="002060"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b/>
                <w:bCs/>
                <w:color w:val="002060"/>
                <w:sz w:val="24"/>
                <w:szCs w:val="24"/>
                <w:rtl/>
                <w:lang w:bidi="fa-IR"/>
              </w:rPr>
              <w:t xml:space="preserve">1- </w:t>
            </w:r>
            <w:r w:rsidR="00BA538F">
              <w:rPr>
                <w:rFonts w:hint="cs"/>
                <w:b/>
                <w:bCs/>
                <w:color w:val="002060"/>
                <w:sz w:val="24"/>
                <w:szCs w:val="24"/>
                <w:rtl/>
                <w:lang w:bidi="fa-IR"/>
              </w:rPr>
              <w:t xml:space="preserve">آقای </w:t>
            </w:r>
            <w:r w:rsidR="00874BD0" w:rsidRPr="008B547A">
              <w:rPr>
                <w:rFonts w:hint="cs"/>
                <w:b/>
                <w:bCs/>
                <w:color w:val="002060"/>
                <w:sz w:val="24"/>
                <w:szCs w:val="24"/>
                <w:rtl/>
                <w:lang w:bidi="fa-IR"/>
              </w:rPr>
              <w:t>دکتر</w:t>
            </w:r>
            <w:r w:rsidR="00874BD0" w:rsidRPr="008B547A">
              <w:rPr>
                <w:b/>
                <w:bCs/>
                <w:color w:val="002060"/>
                <w:sz w:val="24"/>
                <w:szCs w:val="24"/>
                <w:rtl/>
                <w:lang w:bidi="fa-IR"/>
              </w:rPr>
              <w:t xml:space="preserve"> </w:t>
            </w:r>
          </w:p>
          <w:p w:rsidR="00874BD0" w:rsidRPr="005E563A" w:rsidRDefault="00874BD0" w:rsidP="00BB39B4">
            <w:pPr>
              <w:bidi/>
              <w:rPr>
                <w:b/>
                <w:bCs/>
                <w:color w:val="0070C0"/>
                <w:rtl/>
                <w:lang w:bidi="fa-IR"/>
              </w:rPr>
            </w:pPr>
          </w:p>
        </w:tc>
        <w:tc>
          <w:tcPr>
            <w:tcW w:w="2928" w:type="dxa"/>
            <w:tcBorders>
              <w:left w:val="nil"/>
            </w:tcBorders>
            <w:shd w:val="clear" w:color="auto" w:fill="C5E0B3" w:themeFill="accent6" w:themeFillTint="66"/>
          </w:tcPr>
          <w:p w:rsidR="00874BD0" w:rsidRDefault="00874BD0" w:rsidP="00BB39B4">
            <w:pPr>
              <w:bidi/>
            </w:pPr>
          </w:p>
        </w:tc>
      </w:tr>
      <w:tr w:rsidR="00F160A9" w:rsidTr="00BB39B4">
        <w:tc>
          <w:tcPr>
            <w:tcW w:w="2658" w:type="dxa"/>
            <w:shd w:val="clear" w:color="auto" w:fill="FFE599" w:themeFill="accent4" w:themeFillTint="66"/>
          </w:tcPr>
          <w:p w:rsidR="00874BD0" w:rsidRPr="008B547A" w:rsidRDefault="00874BD0" w:rsidP="00BB39B4">
            <w:pPr>
              <w:bidi/>
              <w:spacing w:after="160" w:line="259" w:lineRule="auto"/>
              <w:jc w:val="center"/>
              <w:rPr>
                <w:b/>
                <w:bCs/>
                <w:color w:val="0070C0"/>
              </w:rPr>
            </w:pPr>
            <w:r w:rsidRPr="008B547A">
              <w:rPr>
                <w:rFonts w:hint="cs"/>
                <w:b/>
                <w:bCs/>
                <w:color w:val="0070C0"/>
                <w:rtl/>
                <w:lang w:bidi="fa-IR"/>
              </w:rPr>
              <w:t xml:space="preserve">تحلیل شبکه جمع آوری فاضلاب و آموزش کاربردی نرم افزار </w:t>
            </w:r>
            <w:r w:rsidRPr="008B547A">
              <w:rPr>
                <w:b/>
                <w:bCs/>
                <w:color w:val="0070C0"/>
              </w:rPr>
              <w:t>sewer CAD</w:t>
            </w:r>
          </w:p>
          <w:p w:rsidR="00874BD0" w:rsidRPr="008B547A" w:rsidRDefault="00874BD0" w:rsidP="00BB39B4">
            <w:pPr>
              <w:bidi/>
              <w:jc w:val="center"/>
              <w:rPr>
                <w:b/>
                <w:bCs/>
                <w:noProof/>
                <w:color w:val="0070C0"/>
              </w:rPr>
            </w:pPr>
          </w:p>
        </w:tc>
        <w:tc>
          <w:tcPr>
            <w:tcW w:w="2826" w:type="dxa"/>
            <w:shd w:val="clear" w:color="auto" w:fill="FFE599" w:themeFill="accent4" w:themeFillTint="66"/>
          </w:tcPr>
          <w:p w:rsidR="00874BD0" w:rsidRPr="008B547A" w:rsidRDefault="00874BD0" w:rsidP="00BB39B4">
            <w:pPr>
              <w:bidi/>
              <w:jc w:val="center"/>
              <w:rPr>
                <w:b/>
                <w:bCs/>
                <w:noProof/>
                <w:color w:val="0070C0"/>
              </w:rPr>
            </w:pPr>
            <w:r w:rsidRPr="008B547A">
              <w:rPr>
                <w:rFonts w:hint="cs"/>
                <w:b/>
                <w:bCs/>
                <w:noProof/>
                <w:color w:val="0070C0"/>
                <w:rtl/>
                <w:lang w:bidi="fa-IR"/>
              </w:rPr>
              <w:t xml:space="preserve">تحلیل شبکه آب، کاربری نرم افزار </w:t>
            </w:r>
            <w:r w:rsidRPr="008B547A">
              <w:rPr>
                <w:b/>
                <w:bCs/>
                <w:noProof/>
                <w:color w:val="0070C0"/>
              </w:rPr>
              <w:t>water CAD</w:t>
            </w:r>
          </w:p>
          <w:p w:rsidR="00874BD0" w:rsidRPr="008B547A" w:rsidRDefault="00874BD0" w:rsidP="00BB39B4">
            <w:pPr>
              <w:bidi/>
              <w:jc w:val="center"/>
              <w:rPr>
                <w:b/>
                <w:bCs/>
                <w:noProof/>
                <w:color w:val="0070C0"/>
              </w:rPr>
            </w:pPr>
          </w:p>
        </w:tc>
        <w:tc>
          <w:tcPr>
            <w:tcW w:w="2741" w:type="dxa"/>
            <w:shd w:val="clear" w:color="auto" w:fill="FFE599" w:themeFill="accent4" w:themeFillTint="66"/>
          </w:tcPr>
          <w:p w:rsidR="00874BD0" w:rsidRPr="008B547A" w:rsidRDefault="00874BD0" w:rsidP="00BB39B4">
            <w:pPr>
              <w:bidi/>
              <w:jc w:val="center"/>
              <w:rPr>
                <w:b/>
                <w:bCs/>
                <w:noProof/>
                <w:color w:val="0070C0"/>
                <w:rtl/>
                <w:lang w:bidi="fa-IR"/>
              </w:rPr>
            </w:pPr>
            <w:r w:rsidRPr="008B547A">
              <w:rPr>
                <w:rFonts w:hint="cs"/>
                <w:b/>
                <w:bCs/>
                <w:noProof/>
                <w:color w:val="0070C0"/>
                <w:rtl/>
                <w:lang w:bidi="fa-IR"/>
              </w:rPr>
              <w:t>بهره برداری و نگهداری از تصفیه خانه های فاضلاب(جلد</w:t>
            </w:r>
            <w:r w:rsidR="00CA57AA" w:rsidRPr="008B547A">
              <w:rPr>
                <w:rFonts w:hint="cs"/>
                <w:b/>
                <w:bCs/>
                <w:noProof/>
                <w:color w:val="0070C0"/>
                <w:rtl/>
                <w:lang w:bidi="fa-IR"/>
              </w:rPr>
              <w:t>2</w:t>
            </w:r>
            <w:r w:rsidRPr="008B547A">
              <w:rPr>
                <w:rFonts w:hint="cs"/>
                <w:b/>
                <w:bCs/>
                <w:noProof/>
                <w:color w:val="0070C0"/>
                <w:rtl/>
                <w:lang w:bidi="fa-IR"/>
              </w:rPr>
              <w:t>)</w:t>
            </w:r>
          </w:p>
          <w:p w:rsidR="00874BD0" w:rsidRPr="008B547A" w:rsidRDefault="00874BD0" w:rsidP="00BB39B4">
            <w:pPr>
              <w:bidi/>
              <w:jc w:val="center"/>
              <w:rPr>
                <w:b/>
                <w:bCs/>
                <w:noProof/>
                <w:color w:val="0070C0"/>
              </w:rPr>
            </w:pPr>
          </w:p>
        </w:tc>
        <w:tc>
          <w:tcPr>
            <w:tcW w:w="2928" w:type="dxa"/>
            <w:shd w:val="clear" w:color="auto" w:fill="FFE599" w:themeFill="accent4" w:themeFillTint="66"/>
          </w:tcPr>
          <w:p w:rsidR="00874BD0" w:rsidRPr="008B547A" w:rsidRDefault="00874BD0" w:rsidP="00BB39B4">
            <w:pPr>
              <w:bidi/>
              <w:jc w:val="center"/>
              <w:rPr>
                <w:b/>
                <w:bCs/>
                <w:noProof/>
                <w:color w:val="0070C0"/>
                <w:rtl/>
                <w:lang w:bidi="fa-IR"/>
              </w:rPr>
            </w:pPr>
            <w:r w:rsidRPr="008B547A">
              <w:rPr>
                <w:rFonts w:hint="cs"/>
                <w:b/>
                <w:bCs/>
                <w:noProof/>
                <w:color w:val="0070C0"/>
                <w:rtl/>
                <w:lang w:bidi="fa-IR"/>
              </w:rPr>
              <w:t>بهره برداری و نگهداری از تصفیه خانه های فاضلاب(جلد</w:t>
            </w:r>
            <w:r w:rsidR="00CA57AA" w:rsidRPr="008B547A">
              <w:rPr>
                <w:rFonts w:hint="cs"/>
                <w:b/>
                <w:bCs/>
                <w:noProof/>
                <w:color w:val="0070C0"/>
                <w:rtl/>
                <w:lang w:bidi="fa-IR"/>
              </w:rPr>
              <w:t>1</w:t>
            </w:r>
            <w:r w:rsidRPr="008B547A">
              <w:rPr>
                <w:rFonts w:hint="cs"/>
                <w:b/>
                <w:bCs/>
                <w:noProof/>
                <w:color w:val="0070C0"/>
                <w:rtl/>
                <w:lang w:bidi="fa-IR"/>
              </w:rPr>
              <w:t>)</w:t>
            </w:r>
          </w:p>
          <w:p w:rsidR="00874BD0" w:rsidRPr="008B547A" w:rsidRDefault="00874BD0" w:rsidP="00BB39B4">
            <w:pPr>
              <w:bidi/>
              <w:jc w:val="center"/>
              <w:rPr>
                <w:b/>
                <w:bCs/>
                <w:noProof/>
                <w:color w:val="0070C0"/>
              </w:rPr>
            </w:pPr>
          </w:p>
        </w:tc>
      </w:tr>
      <w:tr w:rsidR="008B547A" w:rsidTr="008B4E27">
        <w:trPr>
          <w:trHeight w:val="8258"/>
        </w:trPr>
        <w:tc>
          <w:tcPr>
            <w:tcW w:w="2658" w:type="dxa"/>
          </w:tcPr>
          <w:p w:rsidR="00874BD0" w:rsidRPr="00B467B9" w:rsidRDefault="00874BD0" w:rsidP="00BB39B4">
            <w:pPr>
              <w:bidi/>
              <w:rPr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7B262479">
                  <wp:extent cx="1550670" cy="334073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3340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</w:tcPr>
          <w:p w:rsidR="00874BD0" w:rsidRPr="00B467B9" w:rsidRDefault="00874BD0" w:rsidP="00BB39B4">
            <w:pPr>
              <w:bidi/>
              <w:rPr>
                <w:noProof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6033BE10">
                  <wp:extent cx="1648460" cy="3286125"/>
                  <wp:effectExtent l="0" t="0" r="889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460" cy="3286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1" w:type="dxa"/>
          </w:tcPr>
          <w:p w:rsidR="00874BD0" w:rsidRPr="00B467B9" w:rsidRDefault="00874BD0" w:rsidP="00BB39B4">
            <w:pPr>
              <w:bidi/>
              <w:rPr>
                <w:noProof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5D28D64A">
                  <wp:extent cx="1603375" cy="33147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3314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8" w:type="dxa"/>
          </w:tcPr>
          <w:p w:rsidR="00874BD0" w:rsidRPr="00B467B9" w:rsidRDefault="00874BD0" w:rsidP="00BB39B4">
            <w:pPr>
              <w:bidi/>
              <w:rPr>
                <w:noProof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 wp14:anchorId="5C296B55">
                  <wp:extent cx="1722120" cy="334073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3340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0A07" w:rsidRDefault="00784910" w:rsidP="00BB39B4">
      <w:pPr>
        <w:jc w:val="center"/>
        <w:rPr>
          <w:rFonts w:cs="B Titr"/>
          <w:b/>
          <w:bCs/>
          <w:color w:val="FF0000"/>
          <w:rtl/>
          <w:lang w:bidi="fa-IR"/>
        </w:rPr>
      </w:pPr>
      <w:r>
        <w:rPr>
          <w:rFonts w:cs="B Titr" w:hint="cs"/>
          <w:b/>
          <w:bCs/>
          <w:color w:val="FF0000"/>
          <w:rtl/>
          <w:lang w:bidi="fa-IR"/>
        </w:rPr>
        <w:t xml:space="preserve">« </w:t>
      </w:r>
      <w:bookmarkStart w:id="0" w:name="_GoBack"/>
      <w:bookmarkEnd w:id="0"/>
      <w:r w:rsidR="00BB39B4" w:rsidRPr="00BB39B4">
        <w:rPr>
          <w:rFonts w:cs="B Titr" w:hint="cs"/>
          <w:b/>
          <w:bCs/>
          <w:color w:val="FF0000"/>
          <w:rtl/>
          <w:lang w:bidi="fa-IR"/>
        </w:rPr>
        <w:t>تالیفات</w:t>
      </w:r>
      <w:r w:rsidR="00BB39B4">
        <w:rPr>
          <w:rFonts w:cs="B Titr" w:hint="cs"/>
          <w:b/>
          <w:bCs/>
          <w:color w:val="FF0000"/>
          <w:rtl/>
          <w:lang w:bidi="fa-IR"/>
        </w:rPr>
        <w:t xml:space="preserve">/ترجمه </w:t>
      </w:r>
      <w:r w:rsidR="00BB39B4" w:rsidRPr="00BB39B4">
        <w:rPr>
          <w:rFonts w:cs="B Titr" w:hint="cs"/>
          <w:b/>
          <w:bCs/>
          <w:color w:val="FF0000"/>
          <w:rtl/>
          <w:lang w:bidi="fa-IR"/>
        </w:rPr>
        <w:t xml:space="preserve"> اساتید هیئت علمی مرکز آلاینده های محیطی</w:t>
      </w:r>
      <w:r w:rsidR="00BB39B4">
        <w:rPr>
          <w:rFonts w:cs="B Titr" w:hint="cs"/>
          <w:b/>
          <w:bCs/>
          <w:color w:val="FF0000"/>
          <w:rtl/>
          <w:lang w:bidi="fa-IR"/>
        </w:rPr>
        <w:t>»</w:t>
      </w:r>
    </w:p>
    <w:p w:rsidR="00BB39B4" w:rsidRPr="00BB39B4" w:rsidRDefault="00BB39B4" w:rsidP="00BB39B4">
      <w:pPr>
        <w:jc w:val="center"/>
        <w:rPr>
          <w:rFonts w:cs="B Titr" w:hint="cs"/>
          <w:b/>
          <w:bCs/>
          <w:color w:val="FF0000"/>
          <w:rtl/>
          <w:lang w:bidi="fa-IR"/>
        </w:rPr>
      </w:pPr>
    </w:p>
    <w:p w:rsidR="00CA57AA" w:rsidRDefault="00CA57AA">
      <w:pPr>
        <w:rPr>
          <w:rtl/>
        </w:rPr>
      </w:pPr>
    </w:p>
    <w:p w:rsidR="00CA57AA" w:rsidRDefault="00CA57AA">
      <w:pPr>
        <w:rPr>
          <w:rtl/>
        </w:rPr>
      </w:pPr>
    </w:p>
    <w:p w:rsidR="00CA57AA" w:rsidRDefault="00CA57AA">
      <w:pPr>
        <w:rPr>
          <w:rtl/>
        </w:rPr>
      </w:pPr>
    </w:p>
    <w:p w:rsidR="00CA57AA" w:rsidRDefault="00CA57AA">
      <w:pPr>
        <w:rPr>
          <w:rtl/>
        </w:rPr>
      </w:pPr>
    </w:p>
    <w:p w:rsidR="00CA57AA" w:rsidRDefault="00CA57AA">
      <w:pPr>
        <w:rPr>
          <w:rtl/>
        </w:rPr>
      </w:pPr>
    </w:p>
    <w:p w:rsidR="00CA57AA" w:rsidRDefault="00CA57AA">
      <w:pPr>
        <w:rPr>
          <w:rtl/>
        </w:rPr>
      </w:pPr>
    </w:p>
    <w:p w:rsidR="00CA57AA" w:rsidRDefault="00CA57AA">
      <w:pPr>
        <w:rPr>
          <w:rtl/>
        </w:rPr>
      </w:pPr>
    </w:p>
    <w:p w:rsidR="00CA57AA" w:rsidRDefault="00CA57AA">
      <w:pPr>
        <w:rPr>
          <w:rtl/>
        </w:rPr>
      </w:pPr>
    </w:p>
    <w:p w:rsidR="00CA57AA" w:rsidRDefault="00CA57AA">
      <w:pPr>
        <w:rPr>
          <w:rtl/>
        </w:rPr>
      </w:pPr>
    </w:p>
    <w:p w:rsidR="00CA57AA" w:rsidRDefault="00CA57AA">
      <w:pPr>
        <w:rPr>
          <w:rtl/>
        </w:rPr>
      </w:pPr>
    </w:p>
    <w:p w:rsidR="00CA57AA" w:rsidRDefault="00CA57AA">
      <w:pPr>
        <w:rPr>
          <w:rtl/>
        </w:rPr>
      </w:pPr>
    </w:p>
    <w:p w:rsidR="00CA57AA" w:rsidRDefault="00CA57AA">
      <w:pPr>
        <w:rPr>
          <w:rtl/>
        </w:rPr>
      </w:pPr>
    </w:p>
    <w:tbl>
      <w:tblPr>
        <w:tblStyle w:val="TableGrid"/>
        <w:tblW w:w="11340" w:type="dxa"/>
        <w:tblInd w:w="-1085" w:type="dxa"/>
        <w:tblLayout w:type="fixed"/>
        <w:tblLook w:val="04A0" w:firstRow="1" w:lastRow="0" w:firstColumn="1" w:lastColumn="0" w:noHBand="0" w:noVBand="1"/>
      </w:tblPr>
      <w:tblGrid>
        <w:gridCol w:w="1800"/>
        <w:gridCol w:w="1662"/>
        <w:gridCol w:w="1579"/>
        <w:gridCol w:w="1889"/>
        <w:gridCol w:w="1980"/>
        <w:gridCol w:w="2430"/>
      </w:tblGrid>
      <w:tr w:rsidR="008B4E27" w:rsidTr="008B4E27">
        <w:trPr>
          <w:trHeight w:val="602"/>
        </w:trPr>
        <w:tc>
          <w:tcPr>
            <w:tcW w:w="1800" w:type="dxa"/>
            <w:tcBorders>
              <w:right w:val="nil"/>
            </w:tcBorders>
            <w:shd w:val="clear" w:color="auto" w:fill="C5E0B3" w:themeFill="accent6" w:themeFillTint="66"/>
          </w:tcPr>
          <w:p w:rsidR="00CA57AA" w:rsidRDefault="00CA57AA"/>
        </w:tc>
        <w:tc>
          <w:tcPr>
            <w:tcW w:w="1662" w:type="dxa"/>
            <w:tcBorders>
              <w:left w:val="nil"/>
              <w:right w:val="nil"/>
            </w:tcBorders>
            <w:shd w:val="clear" w:color="auto" w:fill="C5E0B3" w:themeFill="accent6" w:themeFillTint="66"/>
          </w:tcPr>
          <w:p w:rsidR="00CA57AA" w:rsidRDefault="00CA57AA"/>
        </w:tc>
        <w:tc>
          <w:tcPr>
            <w:tcW w:w="1579" w:type="dxa"/>
            <w:tcBorders>
              <w:left w:val="nil"/>
              <w:right w:val="nil"/>
            </w:tcBorders>
            <w:shd w:val="clear" w:color="auto" w:fill="C5E0B3" w:themeFill="accent6" w:themeFillTint="66"/>
          </w:tcPr>
          <w:p w:rsidR="00CA57AA" w:rsidRPr="00BA538F" w:rsidRDefault="00BA538F" w:rsidP="00BA538F">
            <w:pPr>
              <w:jc w:val="right"/>
              <w:rPr>
                <w:b/>
                <w:bCs/>
                <w:color w:val="002060"/>
                <w:sz w:val="24"/>
                <w:szCs w:val="24"/>
                <w:lang w:bidi="fa-IR"/>
              </w:rPr>
            </w:pPr>
            <w:r w:rsidRPr="00BA538F">
              <w:rPr>
                <w:rFonts w:hint="cs"/>
                <w:b/>
                <w:bCs/>
                <w:color w:val="002060"/>
                <w:sz w:val="24"/>
                <w:szCs w:val="24"/>
                <w:rtl/>
                <w:lang w:bidi="fa-IR"/>
              </w:rPr>
              <w:t>حسن  ایزانلو</w:t>
            </w:r>
          </w:p>
        </w:tc>
        <w:tc>
          <w:tcPr>
            <w:tcW w:w="1889" w:type="dxa"/>
            <w:tcBorders>
              <w:left w:val="nil"/>
              <w:right w:val="nil"/>
            </w:tcBorders>
            <w:shd w:val="clear" w:color="auto" w:fill="C5E0B3" w:themeFill="accent6" w:themeFillTint="66"/>
          </w:tcPr>
          <w:p w:rsidR="00CA57AA" w:rsidRPr="00BA538F" w:rsidRDefault="00E16BDD" w:rsidP="00BA538F">
            <w:pPr>
              <w:rPr>
                <w:b/>
                <w:bCs/>
                <w:color w:val="002060"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b/>
                <w:bCs/>
                <w:color w:val="002060"/>
                <w:sz w:val="24"/>
                <w:szCs w:val="24"/>
                <w:rtl/>
                <w:lang w:bidi="fa-IR"/>
              </w:rPr>
              <w:t>2-</w:t>
            </w:r>
            <w:r w:rsidR="00BA538F" w:rsidRPr="00BA538F">
              <w:rPr>
                <w:rFonts w:hint="cs"/>
                <w:b/>
                <w:bCs/>
                <w:color w:val="002060"/>
                <w:sz w:val="24"/>
                <w:szCs w:val="24"/>
                <w:rtl/>
                <w:lang w:bidi="fa-IR"/>
              </w:rPr>
              <w:t>آقای  دکتر</w:t>
            </w:r>
          </w:p>
          <w:p w:rsidR="00CA57AA" w:rsidRPr="00BA538F" w:rsidRDefault="00CA57AA" w:rsidP="008B547A">
            <w:pPr>
              <w:jc w:val="center"/>
              <w:rPr>
                <w:b/>
                <w:bCs/>
                <w:color w:val="002060"/>
                <w:sz w:val="24"/>
                <w:szCs w:val="24"/>
                <w:lang w:bidi="fa-IR"/>
              </w:rPr>
            </w:pPr>
          </w:p>
        </w:tc>
        <w:tc>
          <w:tcPr>
            <w:tcW w:w="1980" w:type="dxa"/>
            <w:tcBorders>
              <w:left w:val="nil"/>
              <w:right w:val="nil"/>
            </w:tcBorders>
            <w:shd w:val="clear" w:color="auto" w:fill="C5E0B3" w:themeFill="accent6" w:themeFillTint="66"/>
          </w:tcPr>
          <w:p w:rsidR="00CA57AA" w:rsidRDefault="00CA57AA"/>
        </w:tc>
        <w:tc>
          <w:tcPr>
            <w:tcW w:w="2430" w:type="dxa"/>
            <w:tcBorders>
              <w:left w:val="nil"/>
            </w:tcBorders>
            <w:shd w:val="clear" w:color="auto" w:fill="C5E0B3" w:themeFill="accent6" w:themeFillTint="66"/>
          </w:tcPr>
          <w:p w:rsidR="00CA57AA" w:rsidRDefault="00CA57AA"/>
        </w:tc>
      </w:tr>
      <w:tr w:rsidR="008B4E27" w:rsidTr="008B4E27">
        <w:trPr>
          <w:trHeight w:val="1776"/>
        </w:trPr>
        <w:tc>
          <w:tcPr>
            <w:tcW w:w="1800" w:type="dxa"/>
            <w:shd w:val="clear" w:color="auto" w:fill="FFE599" w:themeFill="accent4" w:themeFillTint="66"/>
          </w:tcPr>
          <w:p w:rsidR="00CA57AA" w:rsidRPr="008B547A" w:rsidRDefault="00CA57AA" w:rsidP="008B547A">
            <w:pPr>
              <w:bidi/>
              <w:jc w:val="center"/>
              <w:rPr>
                <w:b/>
                <w:bCs/>
                <w:color w:val="0070C0"/>
                <w:rtl/>
              </w:rPr>
            </w:pPr>
            <w:r w:rsidRPr="008B547A">
              <w:rPr>
                <w:rFonts w:hint="cs"/>
                <w:b/>
                <w:bCs/>
                <w:color w:val="0070C0"/>
                <w:rtl/>
              </w:rPr>
              <w:t>تصفیه فاضلاب مفاهیم و روش طراحی</w:t>
            </w:r>
          </w:p>
        </w:tc>
        <w:tc>
          <w:tcPr>
            <w:tcW w:w="1662" w:type="dxa"/>
            <w:shd w:val="clear" w:color="auto" w:fill="FFE599" w:themeFill="accent4" w:themeFillTint="66"/>
          </w:tcPr>
          <w:p w:rsidR="00CA57AA" w:rsidRPr="008B547A" w:rsidRDefault="00CA57AA" w:rsidP="008B547A">
            <w:pPr>
              <w:bidi/>
              <w:spacing w:after="160" w:line="259" w:lineRule="auto"/>
              <w:jc w:val="center"/>
              <w:rPr>
                <w:b/>
                <w:bCs/>
                <w:color w:val="0070C0"/>
                <w:rtl/>
                <w:lang w:bidi="fa-IR"/>
              </w:rPr>
            </w:pPr>
            <w:r w:rsidRPr="008B547A">
              <w:rPr>
                <w:rFonts w:hint="cs"/>
                <w:b/>
                <w:bCs/>
                <w:color w:val="0070C0"/>
                <w:rtl/>
                <w:lang w:bidi="fa-IR"/>
              </w:rPr>
              <w:t>تکنولوژی آب و فاضلاب</w:t>
            </w:r>
          </w:p>
        </w:tc>
        <w:tc>
          <w:tcPr>
            <w:tcW w:w="1579" w:type="dxa"/>
            <w:shd w:val="clear" w:color="auto" w:fill="FFE599" w:themeFill="accent4" w:themeFillTint="66"/>
          </w:tcPr>
          <w:p w:rsidR="00CA57AA" w:rsidRPr="008B547A" w:rsidRDefault="00CA57AA" w:rsidP="008B547A">
            <w:pPr>
              <w:bidi/>
              <w:jc w:val="center"/>
              <w:rPr>
                <w:b/>
                <w:bCs/>
                <w:color w:val="0070C0"/>
                <w:rtl/>
              </w:rPr>
            </w:pPr>
            <w:r w:rsidRPr="008B547A">
              <w:rPr>
                <w:rFonts w:hint="cs"/>
                <w:b/>
                <w:bCs/>
                <w:color w:val="0070C0"/>
                <w:rtl/>
              </w:rPr>
              <w:t>مدیریت مواد راید جامد شهری</w:t>
            </w:r>
          </w:p>
        </w:tc>
        <w:tc>
          <w:tcPr>
            <w:tcW w:w="1889" w:type="dxa"/>
            <w:shd w:val="clear" w:color="auto" w:fill="FFE599" w:themeFill="accent4" w:themeFillTint="66"/>
          </w:tcPr>
          <w:p w:rsidR="00CA57AA" w:rsidRPr="008B547A" w:rsidRDefault="00CA57AA" w:rsidP="008B547A">
            <w:pPr>
              <w:bidi/>
              <w:jc w:val="center"/>
              <w:rPr>
                <w:b/>
                <w:bCs/>
                <w:color w:val="0070C0"/>
                <w:rtl/>
              </w:rPr>
            </w:pPr>
            <w:r w:rsidRPr="008B547A">
              <w:rPr>
                <w:rFonts w:hint="cs"/>
                <w:b/>
                <w:bCs/>
                <w:color w:val="0070C0"/>
                <w:rtl/>
              </w:rPr>
              <w:t>اصول و شیوه های بهره برداری از تاسیسات آبرسانی؛ تصفیه آب</w:t>
            </w:r>
          </w:p>
        </w:tc>
        <w:tc>
          <w:tcPr>
            <w:tcW w:w="1980" w:type="dxa"/>
            <w:shd w:val="clear" w:color="auto" w:fill="FFE599" w:themeFill="accent4" w:themeFillTint="66"/>
          </w:tcPr>
          <w:p w:rsidR="00CA57AA" w:rsidRPr="008B547A" w:rsidRDefault="00CA57AA" w:rsidP="008B547A">
            <w:pPr>
              <w:bidi/>
              <w:jc w:val="center"/>
              <w:rPr>
                <w:b/>
                <w:bCs/>
                <w:color w:val="0070C0"/>
                <w:rtl/>
                <w:lang w:bidi="fa-IR"/>
              </w:rPr>
            </w:pPr>
            <w:r w:rsidRPr="008B547A">
              <w:rPr>
                <w:rFonts w:hint="cs"/>
                <w:b/>
                <w:bCs/>
                <w:color w:val="0070C0"/>
                <w:rtl/>
                <w:lang w:bidi="fa-IR"/>
              </w:rPr>
              <w:t>بهره برداری و نگهداری از تصفیه خانه های فاضلاب (جلد2)</w:t>
            </w:r>
          </w:p>
          <w:p w:rsidR="00CA57AA" w:rsidRPr="008B547A" w:rsidRDefault="00CA57AA" w:rsidP="008B547A">
            <w:pPr>
              <w:bidi/>
              <w:jc w:val="center"/>
              <w:rPr>
                <w:b/>
                <w:bCs/>
                <w:color w:val="0070C0"/>
                <w:rtl/>
              </w:rPr>
            </w:pPr>
          </w:p>
        </w:tc>
        <w:tc>
          <w:tcPr>
            <w:tcW w:w="2430" w:type="dxa"/>
            <w:shd w:val="clear" w:color="auto" w:fill="FFE599" w:themeFill="accent4" w:themeFillTint="66"/>
          </w:tcPr>
          <w:p w:rsidR="00CA57AA" w:rsidRPr="008B547A" w:rsidRDefault="00CA57AA" w:rsidP="008B547A">
            <w:pPr>
              <w:bidi/>
              <w:spacing w:after="160" w:line="259" w:lineRule="auto"/>
              <w:jc w:val="center"/>
              <w:rPr>
                <w:b/>
                <w:bCs/>
                <w:color w:val="0070C0"/>
                <w:rtl/>
                <w:lang w:bidi="fa-IR"/>
              </w:rPr>
            </w:pPr>
            <w:r w:rsidRPr="008B547A">
              <w:rPr>
                <w:rFonts w:hint="cs"/>
                <w:b/>
                <w:bCs/>
                <w:color w:val="0070C0"/>
                <w:rtl/>
                <w:lang w:bidi="fa-IR"/>
              </w:rPr>
              <w:t>بهره برداری و نگهداری از تصفیه خانه های فاضلاب(جلد1)</w:t>
            </w:r>
          </w:p>
          <w:p w:rsidR="00CA57AA" w:rsidRPr="008B547A" w:rsidRDefault="00CA57AA" w:rsidP="008B547A">
            <w:pPr>
              <w:bidi/>
              <w:spacing w:after="160" w:line="259" w:lineRule="auto"/>
              <w:jc w:val="center"/>
              <w:rPr>
                <w:b/>
                <w:bCs/>
                <w:color w:val="0070C0"/>
                <w:rtl/>
                <w:lang w:bidi="fa-IR"/>
              </w:rPr>
            </w:pPr>
          </w:p>
        </w:tc>
      </w:tr>
      <w:tr w:rsidR="008B4E27" w:rsidTr="008B4E27">
        <w:trPr>
          <w:trHeight w:val="6992"/>
        </w:trPr>
        <w:tc>
          <w:tcPr>
            <w:tcW w:w="1800" w:type="dxa"/>
          </w:tcPr>
          <w:p w:rsidR="00CA57AA" w:rsidRDefault="00CA57AA" w:rsidP="00CA57AA">
            <w:r>
              <w:rPr>
                <w:noProof/>
              </w:rPr>
              <w:drawing>
                <wp:inline distT="0" distB="0" distL="0" distR="0" wp14:anchorId="77D70CCD">
                  <wp:extent cx="1133475" cy="3267710"/>
                  <wp:effectExtent l="0" t="0" r="9525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3267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2" w:type="dxa"/>
          </w:tcPr>
          <w:p w:rsidR="00CA57AA" w:rsidRDefault="00CA57AA" w:rsidP="00CA57AA">
            <w:r>
              <w:rPr>
                <w:noProof/>
              </w:rPr>
              <w:drawing>
                <wp:inline distT="0" distB="0" distL="0" distR="0" wp14:anchorId="31D334A7">
                  <wp:extent cx="942975" cy="330517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3305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9" w:type="dxa"/>
          </w:tcPr>
          <w:p w:rsidR="00CA57AA" w:rsidRDefault="00CA57AA" w:rsidP="00CA57AA">
            <w:r>
              <w:rPr>
                <w:noProof/>
              </w:rPr>
              <w:drawing>
                <wp:inline distT="0" distB="0" distL="0" distR="0" wp14:anchorId="0883F814">
                  <wp:extent cx="971550" cy="330517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3305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9" w:type="dxa"/>
          </w:tcPr>
          <w:p w:rsidR="00CA57AA" w:rsidRDefault="00CA57AA" w:rsidP="00CA57AA">
            <w:r>
              <w:rPr>
                <w:noProof/>
              </w:rPr>
              <w:drawing>
                <wp:inline distT="0" distB="0" distL="0" distR="0" wp14:anchorId="780F75FD">
                  <wp:extent cx="1295400" cy="328612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3286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:rsidR="00CA57AA" w:rsidRDefault="00CA57AA" w:rsidP="00CA57AA">
            <w:r>
              <w:rPr>
                <w:noProof/>
              </w:rPr>
              <w:drawing>
                <wp:inline distT="0" distB="0" distL="0" distR="0" wp14:anchorId="2BAB93A9">
                  <wp:extent cx="1530350" cy="331660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3316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</w:tcPr>
          <w:p w:rsidR="00CA57AA" w:rsidRDefault="00CA57AA" w:rsidP="00CA57AA">
            <w:r>
              <w:rPr>
                <w:noProof/>
              </w:rPr>
              <w:drawing>
                <wp:inline distT="0" distB="0" distL="0" distR="0" wp14:anchorId="743BB340">
                  <wp:extent cx="1615440" cy="3340735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3340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6F88" w:rsidRDefault="00656F88">
      <w:pPr>
        <w:rPr>
          <w:rtl/>
        </w:rPr>
      </w:pPr>
    </w:p>
    <w:p w:rsidR="00656F88" w:rsidRDefault="00656F88">
      <w:pPr>
        <w:rPr>
          <w:rtl/>
        </w:rPr>
      </w:pPr>
    </w:p>
    <w:p w:rsidR="00656F88" w:rsidRDefault="00656F88">
      <w:pPr>
        <w:rPr>
          <w:rtl/>
        </w:rPr>
      </w:pPr>
    </w:p>
    <w:p w:rsidR="00656F88" w:rsidRDefault="00656F88">
      <w:pPr>
        <w:rPr>
          <w:rtl/>
        </w:rPr>
      </w:pPr>
    </w:p>
    <w:tbl>
      <w:tblPr>
        <w:tblStyle w:val="TableGrid"/>
        <w:tblW w:w="9725" w:type="dxa"/>
        <w:tblInd w:w="-635" w:type="dxa"/>
        <w:tblLook w:val="04A0" w:firstRow="1" w:lastRow="0" w:firstColumn="1" w:lastColumn="0" w:noHBand="0" w:noVBand="1"/>
      </w:tblPr>
      <w:tblGrid>
        <w:gridCol w:w="2796"/>
        <w:gridCol w:w="2556"/>
        <w:gridCol w:w="2328"/>
        <w:gridCol w:w="2256"/>
      </w:tblGrid>
      <w:tr w:rsidR="00BA538F" w:rsidTr="008B4E27">
        <w:trPr>
          <w:trHeight w:val="790"/>
        </w:trPr>
        <w:tc>
          <w:tcPr>
            <w:tcW w:w="2771" w:type="dxa"/>
            <w:tcBorders>
              <w:right w:val="nil"/>
            </w:tcBorders>
            <w:shd w:val="clear" w:color="auto" w:fill="C5E0B3" w:themeFill="accent6" w:themeFillTint="66"/>
          </w:tcPr>
          <w:p w:rsidR="00656F88" w:rsidRDefault="00656F88"/>
        </w:tc>
        <w:tc>
          <w:tcPr>
            <w:tcW w:w="2489" w:type="dxa"/>
            <w:tcBorders>
              <w:left w:val="nil"/>
              <w:right w:val="nil"/>
            </w:tcBorders>
            <w:shd w:val="clear" w:color="auto" w:fill="C5E0B3" w:themeFill="accent6" w:themeFillTint="66"/>
          </w:tcPr>
          <w:p w:rsidR="00656F88" w:rsidRPr="00BA538F" w:rsidRDefault="00BA538F" w:rsidP="00BA538F">
            <w:pPr>
              <w:jc w:val="right"/>
              <w:rPr>
                <w:b/>
                <w:bCs/>
                <w:color w:val="002060"/>
                <w:sz w:val="24"/>
                <w:szCs w:val="24"/>
                <w:rtl/>
                <w:lang w:bidi="fa-IR"/>
              </w:rPr>
            </w:pPr>
            <w:r w:rsidRPr="00BA538F">
              <w:rPr>
                <w:rFonts w:hint="cs"/>
                <w:b/>
                <w:bCs/>
                <w:color w:val="002060"/>
                <w:sz w:val="24"/>
                <w:szCs w:val="24"/>
                <w:rtl/>
                <w:lang w:bidi="fa-IR"/>
              </w:rPr>
              <w:t>محمد</w:t>
            </w:r>
            <w:r w:rsidRPr="00BA538F">
              <w:rPr>
                <w:b/>
                <w:bCs/>
                <w:color w:val="002060"/>
                <w:sz w:val="24"/>
                <w:szCs w:val="24"/>
                <w:rtl/>
                <w:lang w:bidi="fa-IR"/>
              </w:rPr>
              <w:t xml:space="preserve"> فهیمی نیا</w:t>
            </w:r>
          </w:p>
          <w:p w:rsidR="00BA538F" w:rsidRPr="00BA538F" w:rsidRDefault="00BA538F">
            <w:pPr>
              <w:rPr>
                <w:b/>
                <w:bCs/>
                <w:color w:val="002060"/>
                <w:sz w:val="24"/>
                <w:szCs w:val="24"/>
                <w:rtl/>
                <w:lang w:bidi="fa-IR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  <w:shd w:val="clear" w:color="auto" w:fill="C5E0B3" w:themeFill="accent6" w:themeFillTint="66"/>
          </w:tcPr>
          <w:p w:rsidR="00656F88" w:rsidRPr="00BA538F" w:rsidRDefault="00E16BDD" w:rsidP="00BA538F">
            <w:pPr>
              <w:rPr>
                <w:b/>
                <w:bCs/>
                <w:color w:val="002060"/>
                <w:sz w:val="24"/>
                <w:szCs w:val="24"/>
                <w:lang w:bidi="fa-IR"/>
              </w:rPr>
            </w:pPr>
            <w:r>
              <w:rPr>
                <w:rFonts w:hint="cs"/>
                <w:b/>
                <w:bCs/>
                <w:color w:val="002060"/>
                <w:sz w:val="24"/>
                <w:szCs w:val="24"/>
                <w:rtl/>
                <w:lang w:bidi="fa-IR"/>
              </w:rPr>
              <w:t>3-</w:t>
            </w:r>
            <w:r w:rsidR="00BA538F" w:rsidRPr="00BA538F">
              <w:rPr>
                <w:rFonts w:hint="cs"/>
                <w:b/>
                <w:bCs/>
                <w:color w:val="002060"/>
                <w:sz w:val="24"/>
                <w:szCs w:val="24"/>
                <w:rtl/>
                <w:lang w:bidi="fa-IR"/>
              </w:rPr>
              <w:t xml:space="preserve">آقای مهندس </w:t>
            </w:r>
          </w:p>
        </w:tc>
        <w:tc>
          <w:tcPr>
            <w:tcW w:w="2197" w:type="dxa"/>
            <w:tcBorders>
              <w:left w:val="nil"/>
            </w:tcBorders>
            <w:shd w:val="clear" w:color="auto" w:fill="C5E0B3" w:themeFill="accent6" w:themeFillTint="66"/>
          </w:tcPr>
          <w:p w:rsidR="00656F88" w:rsidRDefault="00656F88"/>
        </w:tc>
      </w:tr>
      <w:tr w:rsidR="00BA538F" w:rsidTr="008B4E27">
        <w:trPr>
          <w:trHeight w:val="1629"/>
        </w:trPr>
        <w:tc>
          <w:tcPr>
            <w:tcW w:w="2771" w:type="dxa"/>
            <w:shd w:val="clear" w:color="auto" w:fill="FFE599" w:themeFill="accent4" w:themeFillTint="66"/>
          </w:tcPr>
          <w:p w:rsidR="00656F88" w:rsidRPr="00D11C1A" w:rsidRDefault="00656F88" w:rsidP="00BA538F">
            <w:pPr>
              <w:pStyle w:val="NormalWeb"/>
              <w:bidi/>
              <w:jc w:val="center"/>
              <w:rPr>
                <w:rStyle w:val="Strong"/>
                <w:color w:val="0070C0"/>
                <w:rtl/>
              </w:rPr>
            </w:pPr>
            <w:r w:rsidRPr="00D11C1A">
              <w:rPr>
                <w:rStyle w:val="Strong"/>
                <w:rFonts w:hint="cs"/>
                <w:color w:val="0070C0"/>
                <w:rtl/>
              </w:rPr>
              <w:t>راهنمای مهندسی فاضلاب در اجتماعات کوچک و مناطق روستایی</w:t>
            </w:r>
          </w:p>
        </w:tc>
        <w:tc>
          <w:tcPr>
            <w:tcW w:w="2489" w:type="dxa"/>
            <w:shd w:val="clear" w:color="auto" w:fill="FFE599" w:themeFill="accent4" w:themeFillTint="66"/>
          </w:tcPr>
          <w:p w:rsidR="00656F88" w:rsidRPr="00D11C1A" w:rsidRDefault="00656F88" w:rsidP="00BA538F">
            <w:pPr>
              <w:bidi/>
              <w:jc w:val="center"/>
              <w:rPr>
                <w:b/>
                <w:bCs/>
                <w:color w:val="0070C0"/>
                <w:rtl/>
              </w:rPr>
            </w:pPr>
            <w:r w:rsidRPr="00D11C1A">
              <w:rPr>
                <w:rFonts w:hint="cs"/>
                <w:b/>
                <w:bCs/>
                <w:color w:val="0070C0"/>
                <w:rtl/>
              </w:rPr>
              <w:t>مهندسی محیط زیست</w:t>
            </w:r>
          </w:p>
        </w:tc>
        <w:tc>
          <w:tcPr>
            <w:tcW w:w="2268" w:type="dxa"/>
            <w:shd w:val="clear" w:color="auto" w:fill="FFE599" w:themeFill="accent4" w:themeFillTint="66"/>
          </w:tcPr>
          <w:p w:rsidR="00656F88" w:rsidRPr="00D11C1A" w:rsidRDefault="00656F88" w:rsidP="00BA538F">
            <w:pPr>
              <w:bidi/>
              <w:jc w:val="center"/>
              <w:rPr>
                <w:b/>
                <w:bCs/>
                <w:color w:val="0070C0"/>
                <w:rtl/>
              </w:rPr>
            </w:pPr>
            <w:r w:rsidRPr="00D11C1A">
              <w:rPr>
                <w:rFonts w:hint="cs"/>
                <w:b/>
                <w:bCs/>
                <w:color w:val="0070C0"/>
                <w:rtl/>
              </w:rPr>
              <w:t>بهره برداری و نگهداری شبکه های جمع آوری فاضلاب غیرمتعارف در مناطق روستایی</w:t>
            </w:r>
          </w:p>
        </w:tc>
        <w:tc>
          <w:tcPr>
            <w:tcW w:w="2197" w:type="dxa"/>
            <w:shd w:val="clear" w:color="auto" w:fill="FFE599" w:themeFill="accent4" w:themeFillTint="66"/>
          </w:tcPr>
          <w:p w:rsidR="00656F88" w:rsidRPr="00D11C1A" w:rsidRDefault="00656F88" w:rsidP="00BA538F">
            <w:pPr>
              <w:bidi/>
              <w:jc w:val="center"/>
              <w:rPr>
                <w:b/>
                <w:bCs/>
                <w:color w:val="0070C0"/>
                <w:rtl/>
              </w:rPr>
            </w:pPr>
            <w:r w:rsidRPr="00D11C1A">
              <w:rPr>
                <w:rFonts w:hint="cs"/>
                <w:b/>
                <w:bCs/>
                <w:color w:val="0070C0"/>
                <w:rtl/>
              </w:rPr>
              <w:t>راه اندازی بهره برداری و نگهداری تصفیه خانه فاضلاب مناطق روستایی به روش نیزار مصنوعی</w:t>
            </w:r>
          </w:p>
        </w:tc>
      </w:tr>
      <w:tr w:rsidR="00BA538F" w:rsidTr="008B4E27">
        <w:trPr>
          <w:trHeight w:val="8079"/>
        </w:trPr>
        <w:tc>
          <w:tcPr>
            <w:tcW w:w="2771" w:type="dxa"/>
          </w:tcPr>
          <w:p w:rsidR="00656F88" w:rsidRDefault="00656F88" w:rsidP="00656F88">
            <w:r>
              <w:rPr>
                <w:noProof/>
              </w:rPr>
              <w:drawing>
                <wp:inline distT="0" distB="0" distL="0" distR="0" wp14:anchorId="4A902E1B">
                  <wp:extent cx="1638300" cy="313372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3133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:rsidR="00656F88" w:rsidRDefault="00656F88" w:rsidP="00656F88">
            <w:r>
              <w:rPr>
                <w:noProof/>
              </w:rPr>
              <w:drawing>
                <wp:inline distT="0" distB="0" distL="0" distR="0" wp14:anchorId="151A9AF5">
                  <wp:extent cx="1485900" cy="3218815"/>
                  <wp:effectExtent l="0" t="0" r="0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3218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656F88" w:rsidRDefault="00656F88" w:rsidP="00656F88">
            <w:r>
              <w:rPr>
                <w:noProof/>
              </w:rPr>
              <w:drawing>
                <wp:inline distT="0" distB="0" distL="0" distR="0" wp14:anchorId="556F896C">
                  <wp:extent cx="1341120" cy="3157855"/>
                  <wp:effectExtent l="0" t="0" r="0" b="444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3157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</w:tcPr>
          <w:p w:rsidR="00656F88" w:rsidRDefault="00656F88" w:rsidP="00656F88">
            <w:r>
              <w:rPr>
                <w:noProof/>
              </w:rPr>
              <w:drawing>
                <wp:inline distT="0" distB="0" distL="0" distR="0" wp14:anchorId="3597C34E">
                  <wp:extent cx="1286510" cy="3164205"/>
                  <wp:effectExtent l="0" t="0" r="889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3164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6F88" w:rsidRDefault="00656F88">
      <w:pPr>
        <w:rPr>
          <w:rtl/>
        </w:rPr>
      </w:pPr>
    </w:p>
    <w:p w:rsidR="00656F88" w:rsidRDefault="00656F88">
      <w:pPr>
        <w:rPr>
          <w:rtl/>
        </w:rPr>
      </w:pPr>
    </w:p>
    <w:p w:rsidR="00656F88" w:rsidRDefault="00656F88">
      <w:pPr>
        <w:rPr>
          <w:rtl/>
        </w:rPr>
      </w:pPr>
    </w:p>
    <w:p w:rsidR="00656F88" w:rsidRDefault="00656F88">
      <w:pPr>
        <w:rPr>
          <w:rtl/>
        </w:rPr>
      </w:pPr>
    </w:p>
    <w:p w:rsidR="00656F88" w:rsidRDefault="00656F88">
      <w:pPr>
        <w:rPr>
          <w:rtl/>
        </w:rPr>
      </w:pPr>
    </w:p>
    <w:p w:rsidR="00656F88" w:rsidRDefault="00656F88">
      <w:pPr>
        <w:rPr>
          <w:rtl/>
        </w:rPr>
      </w:pPr>
    </w:p>
    <w:p w:rsidR="00656F88" w:rsidRDefault="00656F88">
      <w:pPr>
        <w:rPr>
          <w:rtl/>
        </w:rPr>
      </w:pPr>
    </w:p>
    <w:p w:rsidR="00656F88" w:rsidRDefault="00656F88">
      <w:pPr>
        <w:rPr>
          <w:rtl/>
        </w:rPr>
      </w:pPr>
    </w:p>
    <w:p w:rsidR="00656F88" w:rsidRDefault="00656F88">
      <w:pPr>
        <w:rPr>
          <w:rtl/>
        </w:rPr>
      </w:pPr>
    </w:p>
    <w:tbl>
      <w:tblPr>
        <w:tblStyle w:val="TableGrid"/>
        <w:tblW w:w="10261" w:type="dxa"/>
        <w:tblLook w:val="04A0" w:firstRow="1" w:lastRow="0" w:firstColumn="1" w:lastColumn="0" w:noHBand="0" w:noVBand="1"/>
      </w:tblPr>
      <w:tblGrid>
        <w:gridCol w:w="3606"/>
        <w:gridCol w:w="3264"/>
        <w:gridCol w:w="3391"/>
      </w:tblGrid>
      <w:tr w:rsidR="00656F88" w:rsidTr="00A269DA">
        <w:trPr>
          <w:trHeight w:val="573"/>
        </w:trPr>
        <w:tc>
          <w:tcPr>
            <w:tcW w:w="3438" w:type="dxa"/>
            <w:tcBorders>
              <w:right w:val="nil"/>
            </w:tcBorders>
            <w:shd w:val="clear" w:color="auto" w:fill="C5E0B3" w:themeFill="accent6" w:themeFillTint="66"/>
          </w:tcPr>
          <w:p w:rsidR="00656F88" w:rsidRDefault="00656F88" w:rsidP="00656F88">
            <w:pPr>
              <w:bidi/>
              <w:jc w:val="center"/>
              <w:rPr>
                <w:noProof/>
              </w:rPr>
            </w:pPr>
          </w:p>
        </w:tc>
        <w:tc>
          <w:tcPr>
            <w:tcW w:w="3346" w:type="dxa"/>
            <w:tcBorders>
              <w:left w:val="nil"/>
              <w:right w:val="nil"/>
            </w:tcBorders>
            <w:shd w:val="clear" w:color="auto" w:fill="C5E0B3" w:themeFill="accent6" w:themeFillTint="66"/>
          </w:tcPr>
          <w:p w:rsidR="00656F88" w:rsidRDefault="00E16BDD" w:rsidP="00BA538F">
            <w:pPr>
              <w:jc w:val="center"/>
              <w:rPr>
                <w:b/>
                <w:bCs/>
                <w:rtl/>
                <w:lang w:bidi="fa-IR"/>
              </w:rPr>
            </w:pPr>
            <w:r>
              <w:rPr>
                <w:rFonts w:hint="cs"/>
                <w:b/>
                <w:bCs/>
                <w:color w:val="002060"/>
                <w:sz w:val="24"/>
                <w:szCs w:val="24"/>
                <w:rtl/>
                <w:lang w:bidi="fa-IR"/>
              </w:rPr>
              <w:t>4-</w:t>
            </w:r>
            <w:r w:rsidR="00BA538F">
              <w:rPr>
                <w:rFonts w:hint="cs"/>
                <w:b/>
                <w:bCs/>
                <w:color w:val="002060"/>
                <w:sz w:val="24"/>
                <w:szCs w:val="24"/>
                <w:rtl/>
                <w:lang w:bidi="fa-IR"/>
              </w:rPr>
              <w:t xml:space="preserve">آقای </w:t>
            </w:r>
            <w:r w:rsidR="00656F88" w:rsidRPr="00BA538F">
              <w:rPr>
                <w:rFonts w:hint="cs"/>
                <w:b/>
                <w:bCs/>
                <w:color w:val="002060"/>
                <w:sz w:val="24"/>
                <w:szCs w:val="24"/>
                <w:rtl/>
                <w:lang w:bidi="fa-IR"/>
              </w:rPr>
              <w:t>دکتر</w:t>
            </w:r>
            <w:r w:rsidR="00656F88" w:rsidRPr="00BA538F">
              <w:rPr>
                <w:b/>
                <w:bCs/>
                <w:color w:val="002060"/>
                <w:sz w:val="24"/>
                <w:szCs w:val="24"/>
                <w:rtl/>
                <w:lang w:bidi="fa-IR"/>
              </w:rPr>
              <w:t xml:space="preserve"> </w:t>
            </w:r>
            <w:r w:rsidR="00656F88" w:rsidRPr="00BA538F">
              <w:rPr>
                <w:rFonts w:hint="cs"/>
                <w:b/>
                <w:bCs/>
                <w:color w:val="002060"/>
                <w:sz w:val="24"/>
                <w:szCs w:val="24"/>
                <w:rtl/>
                <w:lang w:bidi="fa-IR"/>
              </w:rPr>
              <w:t>علیرضا کوهپایی</w:t>
            </w:r>
          </w:p>
          <w:p w:rsidR="00656F88" w:rsidRDefault="00656F88" w:rsidP="00656F88">
            <w:pPr>
              <w:bidi/>
              <w:rPr>
                <w:rtl/>
              </w:rPr>
            </w:pPr>
          </w:p>
        </w:tc>
        <w:tc>
          <w:tcPr>
            <w:tcW w:w="3477" w:type="dxa"/>
            <w:tcBorders>
              <w:left w:val="nil"/>
            </w:tcBorders>
            <w:shd w:val="clear" w:color="auto" w:fill="C5E0B3" w:themeFill="accent6" w:themeFillTint="66"/>
          </w:tcPr>
          <w:p w:rsidR="00656F88" w:rsidRDefault="00656F88" w:rsidP="00656F88">
            <w:pPr>
              <w:bidi/>
              <w:rPr>
                <w:rtl/>
              </w:rPr>
            </w:pPr>
          </w:p>
        </w:tc>
      </w:tr>
      <w:tr w:rsidR="00656F88" w:rsidTr="00A269DA">
        <w:trPr>
          <w:trHeight w:val="836"/>
        </w:trPr>
        <w:tc>
          <w:tcPr>
            <w:tcW w:w="3438" w:type="dxa"/>
            <w:shd w:val="clear" w:color="auto" w:fill="FFE599" w:themeFill="accent4" w:themeFillTint="66"/>
          </w:tcPr>
          <w:p w:rsidR="00656F88" w:rsidRPr="00D11C1A" w:rsidRDefault="00656F88" w:rsidP="00656F88">
            <w:pPr>
              <w:bidi/>
              <w:jc w:val="center"/>
              <w:rPr>
                <w:b/>
                <w:bCs/>
                <w:noProof/>
                <w:color w:val="0070C0"/>
                <w:rtl/>
              </w:rPr>
            </w:pPr>
            <w:r w:rsidRPr="00D11C1A">
              <w:rPr>
                <w:rFonts w:hint="cs"/>
                <w:b/>
                <w:bCs/>
                <w:noProof/>
                <w:color w:val="0070C0"/>
                <w:rtl/>
              </w:rPr>
              <w:t>بهداشت حرفه ای</w:t>
            </w:r>
          </w:p>
          <w:p w:rsidR="00656F88" w:rsidRPr="00D11C1A" w:rsidRDefault="00656F88" w:rsidP="00656F88">
            <w:pPr>
              <w:bidi/>
              <w:jc w:val="center"/>
              <w:rPr>
                <w:b/>
                <w:bCs/>
                <w:noProof/>
                <w:color w:val="0070C0"/>
                <w:rtl/>
              </w:rPr>
            </w:pPr>
          </w:p>
          <w:p w:rsidR="00656F88" w:rsidRPr="00D11C1A" w:rsidRDefault="00656F88" w:rsidP="00656F88">
            <w:pPr>
              <w:bidi/>
              <w:jc w:val="center"/>
              <w:rPr>
                <w:b/>
                <w:bCs/>
                <w:noProof/>
                <w:color w:val="0070C0"/>
              </w:rPr>
            </w:pPr>
          </w:p>
        </w:tc>
        <w:tc>
          <w:tcPr>
            <w:tcW w:w="3346" w:type="dxa"/>
            <w:shd w:val="clear" w:color="auto" w:fill="FFE599" w:themeFill="accent4" w:themeFillTint="66"/>
          </w:tcPr>
          <w:p w:rsidR="00656F88" w:rsidRPr="00D11C1A" w:rsidRDefault="00656F88" w:rsidP="00656F88">
            <w:pPr>
              <w:bidi/>
              <w:jc w:val="center"/>
              <w:rPr>
                <w:b/>
                <w:bCs/>
                <w:color w:val="0070C0"/>
                <w:rtl/>
              </w:rPr>
            </w:pPr>
            <w:r w:rsidRPr="00D11C1A">
              <w:rPr>
                <w:rFonts w:hint="cs"/>
                <w:b/>
                <w:bCs/>
                <w:color w:val="0070C0"/>
                <w:rtl/>
              </w:rPr>
              <w:t>ارزیابی ریسک حریق</w:t>
            </w:r>
          </w:p>
        </w:tc>
        <w:tc>
          <w:tcPr>
            <w:tcW w:w="3477" w:type="dxa"/>
            <w:shd w:val="clear" w:color="auto" w:fill="FFE599" w:themeFill="accent4" w:themeFillTint="66"/>
          </w:tcPr>
          <w:p w:rsidR="00656F88" w:rsidRPr="00D11C1A" w:rsidRDefault="00656F88" w:rsidP="00656F88">
            <w:pPr>
              <w:bidi/>
              <w:jc w:val="center"/>
              <w:rPr>
                <w:b/>
                <w:bCs/>
                <w:color w:val="0070C0"/>
                <w:rtl/>
              </w:rPr>
            </w:pPr>
            <w:r w:rsidRPr="00D11C1A">
              <w:rPr>
                <w:rFonts w:hint="cs"/>
                <w:b/>
                <w:bCs/>
                <w:color w:val="0070C0"/>
                <w:rtl/>
              </w:rPr>
              <w:t>ارگونومی1و2</w:t>
            </w:r>
          </w:p>
        </w:tc>
      </w:tr>
      <w:tr w:rsidR="00656F88" w:rsidTr="00A269DA">
        <w:trPr>
          <w:trHeight w:val="5874"/>
        </w:trPr>
        <w:tc>
          <w:tcPr>
            <w:tcW w:w="3438" w:type="dxa"/>
          </w:tcPr>
          <w:p w:rsidR="00656F88" w:rsidRDefault="00656F88" w:rsidP="00656F88">
            <w:pPr>
              <w:bidi/>
              <w:rPr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 wp14:anchorId="0F22A7CE">
                  <wp:extent cx="2145030" cy="3371215"/>
                  <wp:effectExtent l="0" t="0" r="7620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030" cy="3371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6" w:type="dxa"/>
          </w:tcPr>
          <w:p w:rsidR="00656F88" w:rsidRDefault="00656F88" w:rsidP="00656F88">
            <w:pPr>
              <w:bidi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4AFADFBC">
                  <wp:extent cx="1815465" cy="3408045"/>
                  <wp:effectExtent l="0" t="0" r="0" b="190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3408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:rsidR="00656F88" w:rsidRDefault="00656F88" w:rsidP="00656F88">
            <w:pPr>
              <w:bidi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53F9B893">
                  <wp:extent cx="1891665" cy="3408045"/>
                  <wp:effectExtent l="0" t="0" r="0" b="190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65" cy="3408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65EF" w:rsidRDefault="009165EF">
      <w:pPr>
        <w:rPr>
          <w:rtl/>
        </w:rPr>
      </w:pPr>
    </w:p>
    <w:p w:rsidR="009165EF" w:rsidRDefault="009165EF">
      <w:pPr>
        <w:rPr>
          <w:rtl/>
        </w:rPr>
      </w:pPr>
    </w:p>
    <w:p w:rsidR="009165EF" w:rsidRDefault="009165EF">
      <w:pPr>
        <w:rPr>
          <w:rtl/>
        </w:rPr>
      </w:pPr>
    </w:p>
    <w:p w:rsidR="008B4E27" w:rsidRDefault="008B4E27">
      <w:pPr>
        <w:rPr>
          <w:rtl/>
        </w:rPr>
      </w:pPr>
    </w:p>
    <w:p w:rsidR="008B4E27" w:rsidRDefault="008B4E27">
      <w:pPr>
        <w:rPr>
          <w:rtl/>
        </w:rPr>
      </w:pPr>
    </w:p>
    <w:p w:rsidR="009165EF" w:rsidRDefault="009165EF">
      <w:pPr>
        <w:rPr>
          <w:rtl/>
        </w:rPr>
      </w:pPr>
    </w:p>
    <w:tbl>
      <w:tblPr>
        <w:tblStyle w:val="TableGrid"/>
        <w:tblW w:w="10914" w:type="dxa"/>
        <w:tblInd w:w="-635" w:type="dxa"/>
        <w:tblLook w:val="04A0" w:firstRow="1" w:lastRow="0" w:firstColumn="1" w:lastColumn="0" w:noHBand="0" w:noVBand="1"/>
      </w:tblPr>
      <w:tblGrid>
        <w:gridCol w:w="3546"/>
        <w:gridCol w:w="4026"/>
        <w:gridCol w:w="3396"/>
      </w:tblGrid>
      <w:tr w:rsidR="00E16BDD" w:rsidTr="00A269DA">
        <w:trPr>
          <w:trHeight w:val="550"/>
        </w:trPr>
        <w:tc>
          <w:tcPr>
            <w:tcW w:w="3492" w:type="dxa"/>
            <w:tcBorders>
              <w:right w:val="nil"/>
            </w:tcBorders>
            <w:shd w:val="clear" w:color="auto" w:fill="C5E0B3" w:themeFill="accent6" w:themeFillTint="66"/>
          </w:tcPr>
          <w:p w:rsidR="009165EF" w:rsidRDefault="009165EF" w:rsidP="00656F88">
            <w:pPr>
              <w:bidi/>
              <w:jc w:val="center"/>
              <w:rPr>
                <w:noProof/>
              </w:rPr>
            </w:pPr>
          </w:p>
        </w:tc>
        <w:tc>
          <w:tcPr>
            <w:tcW w:w="4026" w:type="dxa"/>
            <w:tcBorders>
              <w:left w:val="nil"/>
              <w:right w:val="nil"/>
            </w:tcBorders>
            <w:shd w:val="clear" w:color="auto" w:fill="C5E0B3" w:themeFill="accent6" w:themeFillTint="66"/>
          </w:tcPr>
          <w:p w:rsidR="009165EF" w:rsidRPr="00BA538F" w:rsidRDefault="00E16BDD" w:rsidP="00BA538F">
            <w:pPr>
              <w:jc w:val="center"/>
              <w:rPr>
                <w:b/>
                <w:bCs/>
                <w:color w:val="002060"/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b/>
                <w:bCs/>
                <w:color w:val="002060"/>
                <w:sz w:val="24"/>
                <w:szCs w:val="24"/>
                <w:rtl/>
                <w:lang w:bidi="fa-IR"/>
              </w:rPr>
              <w:t>5-</w:t>
            </w:r>
            <w:r w:rsidR="00BA538F" w:rsidRPr="00BA538F">
              <w:rPr>
                <w:rFonts w:hint="cs"/>
                <w:b/>
                <w:bCs/>
                <w:color w:val="002060"/>
                <w:sz w:val="24"/>
                <w:szCs w:val="24"/>
                <w:rtl/>
                <w:lang w:bidi="fa-IR"/>
              </w:rPr>
              <w:t xml:space="preserve">آقای </w:t>
            </w:r>
            <w:r w:rsidR="009165EF" w:rsidRPr="00BA538F">
              <w:rPr>
                <w:rFonts w:hint="cs"/>
                <w:b/>
                <w:bCs/>
                <w:color w:val="002060"/>
                <w:sz w:val="24"/>
                <w:szCs w:val="24"/>
                <w:rtl/>
                <w:lang w:bidi="fa-IR"/>
              </w:rPr>
              <w:t>دکتر</w:t>
            </w:r>
            <w:r w:rsidR="009165EF" w:rsidRPr="00BA538F">
              <w:rPr>
                <w:b/>
                <w:bCs/>
                <w:color w:val="002060"/>
                <w:sz w:val="24"/>
                <w:szCs w:val="24"/>
                <w:rtl/>
                <w:lang w:bidi="fa-IR"/>
              </w:rPr>
              <w:t xml:space="preserve"> </w:t>
            </w:r>
            <w:r w:rsidR="009165EF" w:rsidRPr="00BA538F">
              <w:rPr>
                <w:rFonts w:hint="cs"/>
                <w:b/>
                <w:bCs/>
                <w:color w:val="002060"/>
                <w:sz w:val="24"/>
                <w:szCs w:val="24"/>
                <w:rtl/>
                <w:lang w:bidi="fa-IR"/>
              </w:rPr>
              <w:t>احمد</w:t>
            </w:r>
            <w:r w:rsidR="009165EF" w:rsidRPr="00BA538F">
              <w:rPr>
                <w:b/>
                <w:bCs/>
                <w:color w:val="002060"/>
                <w:sz w:val="24"/>
                <w:szCs w:val="24"/>
                <w:rtl/>
                <w:lang w:bidi="fa-IR"/>
              </w:rPr>
              <w:t xml:space="preserve"> </w:t>
            </w:r>
            <w:r w:rsidR="009165EF" w:rsidRPr="00BA538F">
              <w:rPr>
                <w:rFonts w:hint="cs"/>
                <w:b/>
                <w:bCs/>
                <w:color w:val="002060"/>
                <w:sz w:val="24"/>
                <w:szCs w:val="24"/>
                <w:rtl/>
                <w:lang w:bidi="fa-IR"/>
              </w:rPr>
              <w:t>سلطان‌زاده</w:t>
            </w:r>
          </w:p>
          <w:p w:rsidR="009165EF" w:rsidRDefault="009165EF" w:rsidP="00656F88">
            <w:pPr>
              <w:bidi/>
              <w:rPr>
                <w:rtl/>
              </w:rPr>
            </w:pPr>
          </w:p>
        </w:tc>
        <w:tc>
          <w:tcPr>
            <w:tcW w:w="3396" w:type="dxa"/>
            <w:tcBorders>
              <w:left w:val="nil"/>
            </w:tcBorders>
            <w:shd w:val="clear" w:color="auto" w:fill="C5E0B3" w:themeFill="accent6" w:themeFillTint="66"/>
          </w:tcPr>
          <w:p w:rsidR="009165EF" w:rsidRDefault="009165EF" w:rsidP="009165EF">
            <w:pPr>
              <w:bidi/>
              <w:jc w:val="center"/>
              <w:rPr>
                <w:rtl/>
              </w:rPr>
            </w:pPr>
          </w:p>
        </w:tc>
      </w:tr>
      <w:tr w:rsidR="00BA538F" w:rsidTr="00A269DA">
        <w:trPr>
          <w:trHeight w:val="786"/>
        </w:trPr>
        <w:tc>
          <w:tcPr>
            <w:tcW w:w="3492" w:type="dxa"/>
            <w:shd w:val="clear" w:color="auto" w:fill="FFE599" w:themeFill="accent4" w:themeFillTint="66"/>
          </w:tcPr>
          <w:p w:rsidR="009165EF" w:rsidRPr="00D11C1A" w:rsidRDefault="009165EF" w:rsidP="00BA538F">
            <w:pPr>
              <w:bidi/>
              <w:jc w:val="center"/>
              <w:rPr>
                <w:b/>
                <w:bCs/>
                <w:noProof/>
                <w:color w:val="0070C0"/>
                <w:rtl/>
              </w:rPr>
            </w:pPr>
            <w:r w:rsidRPr="00D11C1A">
              <w:rPr>
                <w:rFonts w:hint="cs"/>
                <w:b/>
                <w:bCs/>
                <w:noProof/>
                <w:color w:val="0070C0"/>
                <w:rtl/>
              </w:rPr>
              <w:t>بهداشت حرفه ای</w:t>
            </w:r>
          </w:p>
          <w:p w:rsidR="009165EF" w:rsidRPr="00D11C1A" w:rsidRDefault="009165EF" w:rsidP="00BA538F">
            <w:pPr>
              <w:bidi/>
              <w:jc w:val="center"/>
              <w:rPr>
                <w:b/>
                <w:bCs/>
                <w:noProof/>
                <w:color w:val="0070C0"/>
              </w:rPr>
            </w:pPr>
            <w:r w:rsidRPr="00D11C1A">
              <w:rPr>
                <w:rFonts w:hint="cs"/>
                <w:b/>
                <w:bCs/>
                <w:noProof/>
                <w:color w:val="0070C0"/>
                <w:rtl/>
              </w:rPr>
              <w:t>کاردانی به کارشناسی2</w:t>
            </w:r>
          </w:p>
        </w:tc>
        <w:tc>
          <w:tcPr>
            <w:tcW w:w="4026" w:type="dxa"/>
            <w:shd w:val="clear" w:color="auto" w:fill="FFE599" w:themeFill="accent4" w:themeFillTint="66"/>
          </w:tcPr>
          <w:p w:rsidR="009165EF" w:rsidRPr="00D11C1A" w:rsidRDefault="009165EF" w:rsidP="00BA538F">
            <w:pPr>
              <w:bidi/>
              <w:jc w:val="center"/>
              <w:rPr>
                <w:b/>
                <w:bCs/>
                <w:color w:val="0070C0"/>
                <w:rtl/>
              </w:rPr>
            </w:pPr>
            <w:r w:rsidRPr="00D11C1A">
              <w:rPr>
                <w:rFonts w:hint="cs"/>
                <w:b/>
                <w:bCs/>
                <w:color w:val="0070C0"/>
                <w:rtl/>
              </w:rPr>
              <w:t>بهداشت حرفه ای</w:t>
            </w:r>
          </w:p>
          <w:p w:rsidR="009165EF" w:rsidRPr="00D11C1A" w:rsidRDefault="009165EF" w:rsidP="00BA538F">
            <w:pPr>
              <w:bidi/>
              <w:jc w:val="center"/>
              <w:rPr>
                <w:b/>
                <w:bCs/>
                <w:color w:val="0070C0"/>
                <w:rtl/>
              </w:rPr>
            </w:pPr>
            <w:r w:rsidRPr="00D11C1A">
              <w:rPr>
                <w:rFonts w:hint="cs"/>
                <w:b/>
                <w:bCs/>
                <w:noProof/>
                <w:color w:val="0070C0"/>
                <w:rtl/>
              </w:rPr>
              <w:t>کاردانی به کارشناسی1</w:t>
            </w:r>
          </w:p>
        </w:tc>
        <w:tc>
          <w:tcPr>
            <w:tcW w:w="3396" w:type="dxa"/>
            <w:shd w:val="clear" w:color="auto" w:fill="FFE599" w:themeFill="accent4" w:themeFillTint="66"/>
          </w:tcPr>
          <w:p w:rsidR="009165EF" w:rsidRPr="00D11C1A" w:rsidRDefault="009165EF" w:rsidP="00BA538F">
            <w:pPr>
              <w:bidi/>
              <w:jc w:val="center"/>
              <w:rPr>
                <w:b/>
                <w:bCs/>
                <w:color w:val="0070C0"/>
                <w:rtl/>
              </w:rPr>
            </w:pPr>
            <w:r w:rsidRPr="00D11C1A">
              <w:rPr>
                <w:rFonts w:hint="cs"/>
                <w:b/>
                <w:bCs/>
                <w:color w:val="0070C0"/>
                <w:rtl/>
              </w:rPr>
              <w:t>بانک سوالات بهداشت حرفه ای-کارشناسی ارشد</w:t>
            </w:r>
          </w:p>
          <w:p w:rsidR="009165EF" w:rsidRPr="00D11C1A" w:rsidRDefault="009165EF" w:rsidP="00BA538F">
            <w:pPr>
              <w:bidi/>
              <w:jc w:val="center"/>
              <w:rPr>
                <w:b/>
                <w:bCs/>
                <w:color w:val="0070C0"/>
                <w:rtl/>
              </w:rPr>
            </w:pPr>
          </w:p>
        </w:tc>
      </w:tr>
      <w:tr w:rsidR="009165EF" w:rsidTr="00A269DA">
        <w:trPr>
          <w:trHeight w:val="5350"/>
        </w:trPr>
        <w:tc>
          <w:tcPr>
            <w:tcW w:w="3492" w:type="dxa"/>
          </w:tcPr>
          <w:p w:rsidR="009165EF" w:rsidRDefault="009165EF" w:rsidP="00656F88">
            <w:pPr>
              <w:bidi/>
              <w:rPr>
                <w:noProof/>
                <w:rtl/>
              </w:rPr>
            </w:pPr>
            <w:r>
              <w:rPr>
                <w:noProof/>
              </w:rPr>
              <w:drawing>
                <wp:inline distT="0" distB="0" distL="0" distR="0" wp14:anchorId="3C3A0C37">
                  <wp:extent cx="2108835" cy="3213100"/>
                  <wp:effectExtent l="0" t="0" r="5715" b="63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835" cy="321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6" w:type="dxa"/>
          </w:tcPr>
          <w:p w:rsidR="009165EF" w:rsidRDefault="009165EF" w:rsidP="00656F88">
            <w:pPr>
              <w:bidi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1DB59BD7">
                  <wp:extent cx="2413000" cy="3230880"/>
                  <wp:effectExtent l="0" t="0" r="6350" b="762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0" cy="323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9165EF" w:rsidRDefault="009165EF" w:rsidP="00656F88">
            <w:pPr>
              <w:bidi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7D6BB217">
                  <wp:extent cx="2009775" cy="3230880"/>
                  <wp:effectExtent l="0" t="0" r="9525" b="762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323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6F88" w:rsidRDefault="00656F88">
      <w:pPr>
        <w:rPr>
          <w:rtl/>
        </w:rPr>
      </w:pPr>
    </w:p>
    <w:p w:rsidR="00656F88" w:rsidRDefault="00656F88">
      <w:pPr>
        <w:rPr>
          <w:rtl/>
        </w:rPr>
      </w:pPr>
    </w:p>
    <w:p w:rsidR="00656F88" w:rsidRDefault="00656F88">
      <w:pPr>
        <w:rPr>
          <w:rtl/>
        </w:rPr>
      </w:pPr>
    </w:p>
    <w:p w:rsidR="009165EF" w:rsidRDefault="009165EF">
      <w:pPr>
        <w:rPr>
          <w:rtl/>
        </w:rPr>
      </w:pPr>
    </w:p>
    <w:p w:rsidR="009165EF" w:rsidRDefault="009165EF">
      <w:pPr>
        <w:rPr>
          <w:rtl/>
        </w:rPr>
      </w:pPr>
    </w:p>
    <w:p w:rsidR="009165EF" w:rsidRDefault="009165EF">
      <w:pPr>
        <w:rPr>
          <w:rtl/>
        </w:rPr>
      </w:pPr>
    </w:p>
    <w:p w:rsidR="009165EF" w:rsidRDefault="009165EF">
      <w:pPr>
        <w:rPr>
          <w:rtl/>
        </w:rPr>
      </w:pPr>
    </w:p>
    <w:p w:rsidR="009165EF" w:rsidRDefault="009165EF">
      <w:pPr>
        <w:rPr>
          <w:rtl/>
        </w:rPr>
      </w:pPr>
    </w:p>
    <w:p w:rsidR="009165EF" w:rsidRDefault="009165EF">
      <w:pPr>
        <w:rPr>
          <w:rtl/>
        </w:rPr>
      </w:pPr>
    </w:p>
    <w:p w:rsidR="009165EF" w:rsidRDefault="009165EF">
      <w:pPr>
        <w:rPr>
          <w:rtl/>
        </w:rPr>
      </w:pPr>
    </w:p>
    <w:p w:rsidR="009165EF" w:rsidRDefault="009165EF">
      <w:pPr>
        <w:rPr>
          <w:rtl/>
        </w:rPr>
      </w:pPr>
    </w:p>
    <w:p w:rsidR="009165EF" w:rsidRDefault="009165EF">
      <w:pPr>
        <w:rPr>
          <w:rtl/>
        </w:rPr>
      </w:pPr>
    </w:p>
    <w:p w:rsidR="009165EF" w:rsidRDefault="009165EF">
      <w:pPr>
        <w:rPr>
          <w:rtl/>
        </w:rPr>
      </w:pPr>
    </w:p>
    <w:p w:rsidR="009165EF" w:rsidRDefault="009165EF">
      <w:pPr>
        <w:rPr>
          <w:rtl/>
        </w:rPr>
      </w:pPr>
    </w:p>
    <w:p w:rsidR="009165EF" w:rsidRDefault="009165EF">
      <w:pPr>
        <w:rPr>
          <w:rtl/>
        </w:rPr>
      </w:pPr>
    </w:p>
    <w:tbl>
      <w:tblPr>
        <w:tblStyle w:val="TableGrid"/>
        <w:tblpPr w:leftFromText="180" w:rightFromText="180" w:horzAnchor="page" w:tblpX="3836" w:tblpY="360"/>
        <w:tblW w:w="0" w:type="auto"/>
        <w:tblLook w:val="04A0" w:firstRow="1" w:lastRow="0" w:firstColumn="1" w:lastColumn="0" w:noHBand="0" w:noVBand="1"/>
      </w:tblPr>
      <w:tblGrid>
        <w:gridCol w:w="5976"/>
      </w:tblGrid>
      <w:tr w:rsidR="009165EF" w:rsidTr="00D11C1A">
        <w:tc>
          <w:tcPr>
            <w:tcW w:w="5940" w:type="dxa"/>
            <w:shd w:val="clear" w:color="auto" w:fill="C5E0B3" w:themeFill="accent6" w:themeFillTint="66"/>
          </w:tcPr>
          <w:p w:rsidR="009165EF" w:rsidRPr="00E16BDD" w:rsidRDefault="00E16BDD" w:rsidP="00D11C1A">
            <w:pPr>
              <w:jc w:val="center"/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bidi="fa-IR"/>
              </w:rPr>
            </w:pPr>
            <w:r w:rsidRPr="00E16BDD">
              <w:rPr>
                <w:rFonts w:asciiTheme="majorBidi" w:hAnsiTheme="majorBidi" w:cstheme="majorBidi" w:hint="cs"/>
                <w:b/>
                <w:bCs/>
                <w:color w:val="002060"/>
                <w:sz w:val="24"/>
                <w:szCs w:val="24"/>
                <w:rtl/>
                <w:lang w:bidi="fa-IR"/>
              </w:rPr>
              <w:t>6-</w:t>
            </w:r>
            <w:r w:rsidR="00BA538F" w:rsidRPr="00E16BDD">
              <w:rPr>
                <w:rFonts w:asciiTheme="majorBidi" w:hAnsiTheme="majorBidi" w:cstheme="majorBidi" w:hint="cs"/>
                <w:b/>
                <w:bCs/>
                <w:color w:val="002060"/>
                <w:sz w:val="24"/>
                <w:szCs w:val="24"/>
                <w:rtl/>
                <w:lang w:bidi="fa-IR"/>
              </w:rPr>
              <w:t xml:space="preserve">آقای </w:t>
            </w:r>
            <w:r w:rsidR="009165EF" w:rsidRPr="00E16BDD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  <w:rtl/>
                <w:lang w:bidi="fa-IR"/>
              </w:rPr>
              <w:t>دکتر رحیم عالی</w:t>
            </w:r>
          </w:p>
          <w:p w:rsidR="009165EF" w:rsidRPr="00E16BDD" w:rsidRDefault="009165EF" w:rsidP="00D11C1A">
            <w:pPr>
              <w:jc w:val="center"/>
              <w:rPr>
                <w:color w:val="002060"/>
              </w:rPr>
            </w:pPr>
          </w:p>
        </w:tc>
      </w:tr>
      <w:tr w:rsidR="009165EF" w:rsidTr="00D11C1A">
        <w:tc>
          <w:tcPr>
            <w:tcW w:w="5940" w:type="dxa"/>
            <w:shd w:val="clear" w:color="auto" w:fill="FFE599" w:themeFill="accent4" w:themeFillTint="66"/>
          </w:tcPr>
          <w:p w:rsidR="009165EF" w:rsidRPr="0033312C" w:rsidRDefault="009165EF" w:rsidP="00D11C1A">
            <w:pPr>
              <w:bidi/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fa-IR"/>
              </w:rPr>
            </w:pPr>
            <w:r w:rsidRPr="00D11C1A">
              <w:rPr>
                <w:rFonts w:asciiTheme="majorBidi" w:hAnsiTheme="majorBidi" w:cs="Times New Roman" w:hint="cs"/>
                <w:b/>
                <w:bCs/>
                <w:i/>
                <w:iCs/>
                <w:color w:val="0070C0"/>
                <w:sz w:val="24"/>
                <w:szCs w:val="24"/>
                <w:rtl/>
                <w:lang w:bidi="fa-IR"/>
              </w:rPr>
              <w:t>میکروبیولوژی محیط</w:t>
            </w:r>
            <w:r w:rsidRPr="0033312C">
              <w:rPr>
                <w:rFonts w:asciiTheme="majorBidi" w:hAnsiTheme="majorBidi" w:cs="Times New Roman"/>
                <w:b/>
                <w:bCs/>
                <w:i/>
                <w:iCs/>
                <w:color w:val="0070C0"/>
                <w:sz w:val="24"/>
                <w:szCs w:val="24"/>
                <w:rtl/>
                <w:lang w:bidi="fa-IR"/>
              </w:rPr>
              <w:t xml:space="preserve"> </w:t>
            </w:r>
          </w:p>
          <w:p w:rsidR="009165EF" w:rsidRDefault="009165EF" w:rsidP="00D11C1A"/>
        </w:tc>
      </w:tr>
      <w:tr w:rsidR="009165EF" w:rsidTr="00D11C1A">
        <w:tc>
          <w:tcPr>
            <w:tcW w:w="5940" w:type="dxa"/>
          </w:tcPr>
          <w:p w:rsidR="009165EF" w:rsidRDefault="009165EF" w:rsidP="00D11C1A">
            <w:r>
              <w:rPr>
                <w:noProof/>
              </w:rPr>
              <w:drawing>
                <wp:inline distT="0" distB="0" distL="0" distR="0" wp14:anchorId="5624DFEC" wp14:editId="5FAF35ED">
                  <wp:extent cx="3648075" cy="375285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3752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65EF" w:rsidRDefault="009165EF">
      <w:pPr>
        <w:rPr>
          <w:rtl/>
        </w:rPr>
      </w:pPr>
    </w:p>
    <w:p w:rsidR="00656F88" w:rsidRDefault="00656F88">
      <w:pPr>
        <w:rPr>
          <w:rtl/>
        </w:rPr>
      </w:pPr>
    </w:p>
    <w:p w:rsidR="00656F88" w:rsidRDefault="00656F88">
      <w:pPr>
        <w:rPr>
          <w:rtl/>
        </w:rPr>
      </w:pPr>
    </w:p>
    <w:p w:rsidR="00656F88" w:rsidRDefault="00656F88">
      <w:pPr>
        <w:rPr>
          <w:rtl/>
        </w:rPr>
      </w:pPr>
    </w:p>
    <w:p w:rsidR="00656F88" w:rsidRDefault="00656F88">
      <w:pPr>
        <w:rPr>
          <w:rtl/>
        </w:rPr>
      </w:pPr>
    </w:p>
    <w:p w:rsidR="00656F88" w:rsidRDefault="00656F88">
      <w:pPr>
        <w:rPr>
          <w:rtl/>
        </w:rPr>
      </w:pPr>
    </w:p>
    <w:p w:rsidR="00656F88" w:rsidRDefault="00656F88">
      <w:pPr>
        <w:rPr>
          <w:rtl/>
        </w:rPr>
      </w:pPr>
    </w:p>
    <w:p w:rsidR="009165EF" w:rsidRDefault="009165EF">
      <w:pPr>
        <w:rPr>
          <w:rtl/>
        </w:rPr>
      </w:pPr>
    </w:p>
    <w:p w:rsidR="009165EF" w:rsidRDefault="009165EF">
      <w:pPr>
        <w:rPr>
          <w:rtl/>
        </w:rPr>
      </w:pPr>
    </w:p>
    <w:p w:rsidR="009165EF" w:rsidRDefault="009165EF">
      <w:pPr>
        <w:rPr>
          <w:rtl/>
        </w:rPr>
      </w:pPr>
    </w:p>
    <w:p w:rsidR="009165EF" w:rsidRDefault="009165EF">
      <w:pPr>
        <w:rPr>
          <w:rtl/>
        </w:rPr>
      </w:pPr>
    </w:p>
    <w:p w:rsidR="009165EF" w:rsidRDefault="009165EF">
      <w:pPr>
        <w:rPr>
          <w:rtl/>
        </w:rPr>
      </w:pPr>
    </w:p>
    <w:p w:rsidR="009165EF" w:rsidRDefault="009165EF">
      <w:pPr>
        <w:rPr>
          <w:rtl/>
        </w:rPr>
      </w:pPr>
    </w:p>
    <w:p w:rsidR="009165EF" w:rsidRDefault="009165EF">
      <w:pPr>
        <w:rPr>
          <w:rtl/>
        </w:rPr>
      </w:pPr>
    </w:p>
    <w:p w:rsidR="009165EF" w:rsidRDefault="009165EF">
      <w:pPr>
        <w:rPr>
          <w:rtl/>
        </w:rPr>
      </w:pPr>
    </w:p>
    <w:p w:rsidR="009165EF" w:rsidRDefault="009165EF">
      <w:pPr>
        <w:rPr>
          <w:rtl/>
        </w:rPr>
      </w:pPr>
    </w:p>
    <w:p w:rsidR="009165EF" w:rsidRDefault="009165EF">
      <w:pPr>
        <w:rPr>
          <w:rtl/>
        </w:rPr>
      </w:pPr>
    </w:p>
    <w:p w:rsidR="009165EF" w:rsidRDefault="009165EF">
      <w:pPr>
        <w:rPr>
          <w:rtl/>
        </w:rPr>
      </w:pPr>
    </w:p>
    <w:p w:rsidR="009165EF" w:rsidRDefault="009165EF">
      <w:pPr>
        <w:rPr>
          <w:rtl/>
        </w:rPr>
      </w:pPr>
    </w:p>
    <w:p w:rsidR="009165EF" w:rsidRDefault="009165EF">
      <w:pPr>
        <w:rPr>
          <w:rtl/>
        </w:rPr>
      </w:pPr>
    </w:p>
    <w:p w:rsidR="009165EF" w:rsidRDefault="009165EF">
      <w:pPr>
        <w:rPr>
          <w:rtl/>
        </w:rPr>
      </w:pPr>
    </w:p>
    <w:p w:rsidR="009165EF" w:rsidRDefault="009165EF">
      <w:pPr>
        <w:rPr>
          <w:rtl/>
        </w:rPr>
      </w:pPr>
    </w:p>
    <w:p w:rsidR="009165EF" w:rsidRDefault="009165EF">
      <w:pPr>
        <w:rPr>
          <w:rtl/>
        </w:rPr>
      </w:pPr>
    </w:p>
    <w:p w:rsidR="009165EF" w:rsidRDefault="009165EF">
      <w:pPr>
        <w:rPr>
          <w:rtl/>
        </w:rPr>
      </w:pPr>
    </w:p>
    <w:p w:rsidR="009165EF" w:rsidRDefault="009165EF">
      <w:pPr>
        <w:rPr>
          <w:rtl/>
        </w:rPr>
      </w:pPr>
    </w:p>
    <w:p w:rsidR="009165EF" w:rsidRDefault="009165EF">
      <w:pPr>
        <w:rPr>
          <w:rtl/>
        </w:rPr>
      </w:pPr>
    </w:p>
    <w:p w:rsidR="008B4E27" w:rsidRDefault="008B4E27">
      <w:pPr>
        <w:rPr>
          <w:rtl/>
        </w:rPr>
      </w:pPr>
    </w:p>
    <w:p w:rsidR="008B4E27" w:rsidRDefault="008B4E27">
      <w:pPr>
        <w:rPr>
          <w:rtl/>
        </w:rPr>
      </w:pPr>
    </w:p>
    <w:p w:rsidR="009165EF" w:rsidRDefault="009165EF">
      <w:pPr>
        <w:rPr>
          <w:rtl/>
        </w:rPr>
      </w:pPr>
    </w:p>
    <w:p w:rsidR="009165EF" w:rsidRDefault="009165EF">
      <w:pPr>
        <w:rPr>
          <w:rtl/>
        </w:rPr>
      </w:pPr>
    </w:p>
    <w:tbl>
      <w:tblPr>
        <w:tblStyle w:val="TableGrid"/>
        <w:tblW w:w="0" w:type="auto"/>
        <w:tblInd w:w="2155" w:type="dxa"/>
        <w:tblLook w:val="04A0" w:firstRow="1" w:lastRow="0" w:firstColumn="1" w:lastColumn="0" w:noHBand="0" w:noVBand="1"/>
      </w:tblPr>
      <w:tblGrid>
        <w:gridCol w:w="7195"/>
      </w:tblGrid>
      <w:tr w:rsidR="00D11C1A" w:rsidTr="00D11C1A">
        <w:tc>
          <w:tcPr>
            <w:tcW w:w="7195" w:type="dxa"/>
            <w:shd w:val="clear" w:color="auto" w:fill="C5E0B3" w:themeFill="accent6" w:themeFillTint="66"/>
            <w:vAlign w:val="center"/>
          </w:tcPr>
          <w:p w:rsidR="00D11C1A" w:rsidRPr="00E16BDD" w:rsidRDefault="00E16BDD" w:rsidP="00D11C1A">
            <w:pPr>
              <w:shd w:val="clear" w:color="auto" w:fill="C5E0B3" w:themeFill="accent6" w:themeFillTint="66"/>
              <w:bidi/>
              <w:jc w:val="center"/>
              <w:rPr>
                <w:b/>
                <w:bCs/>
                <w:color w:val="002060"/>
                <w:rtl/>
                <w:lang w:bidi="fa-IR"/>
              </w:rPr>
            </w:pPr>
            <w:r w:rsidRPr="00E16BDD">
              <w:rPr>
                <w:rFonts w:hint="cs"/>
                <w:b/>
                <w:bCs/>
                <w:color w:val="002060"/>
                <w:rtl/>
                <w:lang w:bidi="fa-IR"/>
              </w:rPr>
              <w:t>7-</w:t>
            </w:r>
            <w:r w:rsidR="00D11C1A" w:rsidRPr="00E16BDD">
              <w:rPr>
                <w:rFonts w:hint="cs"/>
                <w:b/>
                <w:bCs/>
                <w:color w:val="002060"/>
                <w:rtl/>
                <w:lang w:bidi="fa-IR"/>
              </w:rPr>
              <w:t>آقای مهندس محمدحسن محمودیان</w:t>
            </w:r>
          </w:p>
          <w:p w:rsidR="00D11C1A" w:rsidRPr="00D11C1A" w:rsidRDefault="00D11C1A" w:rsidP="00D11C1A">
            <w:pPr>
              <w:bidi/>
              <w:jc w:val="center"/>
              <w:rPr>
                <w:b/>
                <w:bCs/>
                <w:color w:val="0070C0"/>
                <w:rtl/>
              </w:rPr>
            </w:pPr>
          </w:p>
        </w:tc>
      </w:tr>
      <w:tr w:rsidR="009165EF" w:rsidTr="00D11C1A">
        <w:tc>
          <w:tcPr>
            <w:tcW w:w="7195" w:type="dxa"/>
            <w:shd w:val="clear" w:color="auto" w:fill="FFE599" w:themeFill="accent4" w:themeFillTint="66"/>
            <w:vAlign w:val="center"/>
          </w:tcPr>
          <w:p w:rsidR="009165EF" w:rsidRPr="00D11C1A" w:rsidRDefault="009165EF" w:rsidP="00D11C1A">
            <w:pPr>
              <w:bidi/>
              <w:jc w:val="center"/>
              <w:rPr>
                <w:b/>
                <w:bCs/>
                <w:color w:val="0070C0"/>
                <w:rtl/>
              </w:rPr>
            </w:pPr>
            <w:r w:rsidRPr="00D11C1A">
              <w:rPr>
                <w:rFonts w:hint="cs"/>
                <w:b/>
                <w:bCs/>
                <w:color w:val="0070C0"/>
                <w:rtl/>
              </w:rPr>
              <w:t>کتاب بهداشت محیط</w:t>
            </w:r>
          </w:p>
          <w:p w:rsidR="009165EF" w:rsidRPr="00BC318B" w:rsidRDefault="009165EF" w:rsidP="00D11C1A">
            <w:pPr>
              <w:bidi/>
              <w:jc w:val="center"/>
              <w:rPr>
                <w:b/>
                <w:bCs/>
                <w:rtl/>
                <w:lang w:bidi="fa-IR"/>
              </w:rPr>
            </w:pPr>
          </w:p>
        </w:tc>
      </w:tr>
      <w:tr w:rsidR="009165EF" w:rsidTr="00D11C1A">
        <w:tc>
          <w:tcPr>
            <w:tcW w:w="7195" w:type="dxa"/>
          </w:tcPr>
          <w:p w:rsidR="009165EF" w:rsidRDefault="009165EF">
            <w:r>
              <w:rPr>
                <w:noProof/>
              </w:rPr>
              <w:drawing>
                <wp:inline distT="0" distB="0" distL="0" distR="0" wp14:anchorId="1F8085AF">
                  <wp:extent cx="4610100" cy="4333875"/>
                  <wp:effectExtent l="0" t="0" r="0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433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65EF" w:rsidRDefault="009165EF"/>
    <w:sectPr w:rsidR="009165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01DD" w:rsidRDefault="003601DD" w:rsidP="00BB39B4">
      <w:pPr>
        <w:spacing w:after="0" w:line="240" w:lineRule="auto"/>
      </w:pPr>
      <w:r>
        <w:separator/>
      </w:r>
    </w:p>
  </w:endnote>
  <w:endnote w:type="continuationSeparator" w:id="0">
    <w:p w:rsidR="003601DD" w:rsidRDefault="003601DD" w:rsidP="00BB3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Titr">
    <w:charset w:val="B2"/>
    <w:family w:val="auto"/>
    <w:pitch w:val="variable"/>
    <w:sig w:usb0="00002001" w:usb1="80000000" w:usb2="00000008" w:usb3="00000000" w:csb0="00000040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01DD" w:rsidRDefault="003601DD" w:rsidP="00BB39B4">
      <w:pPr>
        <w:spacing w:after="0" w:line="240" w:lineRule="auto"/>
      </w:pPr>
      <w:r>
        <w:separator/>
      </w:r>
    </w:p>
  </w:footnote>
  <w:footnote w:type="continuationSeparator" w:id="0">
    <w:p w:rsidR="003601DD" w:rsidRDefault="003601DD" w:rsidP="00BB39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CFF"/>
    <w:rsid w:val="00176CFF"/>
    <w:rsid w:val="003601DD"/>
    <w:rsid w:val="005A6E8F"/>
    <w:rsid w:val="00656F88"/>
    <w:rsid w:val="00784910"/>
    <w:rsid w:val="00874BD0"/>
    <w:rsid w:val="008B4E27"/>
    <w:rsid w:val="008B547A"/>
    <w:rsid w:val="009165EF"/>
    <w:rsid w:val="00A269DA"/>
    <w:rsid w:val="00BA538F"/>
    <w:rsid w:val="00BB39B4"/>
    <w:rsid w:val="00CA57AA"/>
    <w:rsid w:val="00D11C1A"/>
    <w:rsid w:val="00E1406A"/>
    <w:rsid w:val="00E16BDD"/>
    <w:rsid w:val="00F16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7A6FFB"/>
  <w15:chartTrackingRefBased/>
  <w15:docId w15:val="{AA0D513C-3E56-4568-BFF4-3BB562AE5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4B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74B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656F88"/>
    <w:rPr>
      <w:b/>
      <w:bCs/>
    </w:rPr>
  </w:style>
  <w:style w:type="paragraph" w:styleId="NormalWeb">
    <w:name w:val="Normal (Web)"/>
    <w:basedOn w:val="Normal"/>
    <w:uiPriority w:val="99"/>
    <w:unhideWhenUsed/>
    <w:rsid w:val="00656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styleId="ListParagraph">
    <w:name w:val="List Paragraph"/>
    <w:basedOn w:val="Normal"/>
    <w:uiPriority w:val="34"/>
    <w:qFormat/>
    <w:rsid w:val="00E16BD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B39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39B4"/>
  </w:style>
  <w:style w:type="paragraph" w:styleId="Footer">
    <w:name w:val="footer"/>
    <w:basedOn w:val="Normal"/>
    <w:link w:val="FooterChar"/>
    <w:uiPriority w:val="99"/>
    <w:unhideWhenUsed/>
    <w:rsid w:val="00BB39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39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زهرا صفری انور</dc:creator>
  <cp:keywords/>
  <dc:description/>
  <cp:lastModifiedBy>زهرا صفری انور</cp:lastModifiedBy>
  <cp:revision>10</cp:revision>
  <dcterms:created xsi:type="dcterms:W3CDTF">2022-11-07T09:34:00Z</dcterms:created>
  <dcterms:modified xsi:type="dcterms:W3CDTF">2022-11-07T10:33:00Z</dcterms:modified>
</cp:coreProperties>
</file>